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93" w:rsidRPr="00A82C70" w:rsidRDefault="00AC0693" w:rsidP="00AC0693">
      <w:r>
        <w:t xml:space="preserve">                                                                                                                               </w:t>
      </w:r>
      <w:r w:rsidRPr="00A82C70">
        <w:t xml:space="preserve"> </w:t>
      </w:r>
      <w:r>
        <w:t>Załącznik nr 3</w:t>
      </w:r>
    </w:p>
    <w:p w:rsidR="00AC0693" w:rsidRPr="00A82C70" w:rsidRDefault="00AC0693" w:rsidP="00AC0693">
      <w:r w:rsidRPr="00A82C70">
        <w:t>……………………………..</w:t>
      </w:r>
    </w:p>
    <w:p w:rsidR="00AC0693" w:rsidRPr="00A82C70" w:rsidRDefault="00AC0693" w:rsidP="00AC0693">
      <w:pPr>
        <w:ind w:firstLine="708"/>
      </w:pPr>
      <w:r w:rsidRPr="00A82C70">
        <w:t xml:space="preserve">nazwa wykonawcy </w:t>
      </w:r>
    </w:p>
    <w:p w:rsidR="00AC0693" w:rsidRPr="00A82C70" w:rsidRDefault="00AC0693" w:rsidP="00AC0693"/>
    <w:p w:rsidR="00AC0693" w:rsidRPr="00A82C70" w:rsidRDefault="00AC0693" w:rsidP="00AC0693">
      <w:r w:rsidRPr="00A82C70">
        <w:t>………………………………………..…</w:t>
      </w:r>
    </w:p>
    <w:p w:rsidR="00AC0693" w:rsidRPr="00A82C70" w:rsidRDefault="00AC0693" w:rsidP="00AC0693">
      <w:pPr>
        <w:ind w:firstLine="708"/>
      </w:pPr>
      <w:r w:rsidRPr="00A82C70">
        <w:t>adres</w:t>
      </w:r>
    </w:p>
    <w:p w:rsidR="00AC0693" w:rsidRPr="00A82C70" w:rsidRDefault="00AC0693" w:rsidP="00AC0693">
      <w:pPr>
        <w:pStyle w:val="Nagwek4"/>
        <w:spacing w:line="228" w:lineRule="exact"/>
        <w:ind w:left="2771" w:right="2667"/>
        <w:jc w:val="both"/>
        <w:rPr>
          <w:rFonts w:ascii="Times New Roman" w:hAnsi="Times New Roman"/>
          <w:b w:val="0"/>
          <w:sz w:val="24"/>
          <w:szCs w:val="24"/>
        </w:rPr>
      </w:pPr>
      <w:r w:rsidRPr="00A82C70">
        <w:rPr>
          <w:rFonts w:ascii="Times New Roman" w:hAnsi="Times New Roman"/>
          <w:sz w:val="24"/>
          <w:szCs w:val="24"/>
        </w:rPr>
        <w:t xml:space="preserve">    FORMULARZ OFERTY</w:t>
      </w:r>
    </w:p>
    <w:p w:rsidR="00AC0693" w:rsidRPr="00A82C70" w:rsidRDefault="00AC0693" w:rsidP="00AC0693">
      <w:pPr>
        <w:pStyle w:val="Zal-text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A82C70">
        <w:rPr>
          <w:rFonts w:ascii="Times New Roman" w:hAnsi="Times New Roman" w:cs="Times New Roman"/>
          <w:sz w:val="24"/>
          <w:szCs w:val="24"/>
        </w:rPr>
        <w:t>w odpowiedzi na Zapytanie ofertowe skierowane przez Zespół Szkół Ponadgimnazjalnych    Poddębicach dotyczące  zakupu i dostawy pomocy dydaktycznych do pracowni ekologicznej w ramach realizacja zadania: utworzenie pracowni edukacyjnej p.n.:”Ekopracownia” przy Zespole Szkół Ponadgimnazjalnych w Poddębicach  finansowanego ze środków Wojewódzkiego Funduszu Ochrony Środowiska i Gospodarki Wodnej, oświadczamy, że: Oferujemy wykonanie przedmiotu zamówienia w pełnym zakresie rzeczowym objętym w Szczegółowym Opisie Przedmiotu Zamówienia za kwotę: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1701"/>
        <w:gridCol w:w="7"/>
        <w:gridCol w:w="1694"/>
      </w:tblGrid>
      <w:tr w:rsidR="00AC0693" w:rsidRPr="00A82C70" w:rsidTr="006F39B1">
        <w:tc>
          <w:tcPr>
            <w:tcW w:w="3397" w:type="dxa"/>
          </w:tcPr>
          <w:p w:rsidR="00AC0693" w:rsidRPr="003007A2" w:rsidRDefault="00AC0693" w:rsidP="006F39B1">
            <w:pPr>
              <w:rPr>
                <w:sz w:val="18"/>
                <w:szCs w:val="18"/>
              </w:rPr>
            </w:pPr>
            <w:r w:rsidRPr="003007A2">
              <w:rPr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:rsidR="00AC0693" w:rsidRPr="003007A2" w:rsidRDefault="00AC0693" w:rsidP="006F39B1">
            <w:pPr>
              <w:rPr>
                <w:sz w:val="18"/>
                <w:szCs w:val="18"/>
              </w:rPr>
            </w:pPr>
            <w:r w:rsidRPr="003007A2">
              <w:rPr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AC0693" w:rsidRPr="003007A2" w:rsidRDefault="00AC0693" w:rsidP="006F39B1">
            <w:pPr>
              <w:rPr>
                <w:sz w:val="18"/>
                <w:szCs w:val="18"/>
              </w:rPr>
            </w:pPr>
            <w:r w:rsidRPr="003007A2">
              <w:rPr>
                <w:sz w:val="18"/>
                <w:szCs w:val="18"/>
              </w:rPr>
              <w:t>Oferowany artykuł jest zgodny z opisem</w:t>
            </w:r>
          </w:p>
          <w:p w:rsidR="00AC0693" w:rsidRPr="003007A2" w:rsidRDefault="00AC0693" w:rsidP="006F39B1">
            <w:pPr>
              <w:rPr>
                <w:sz w:val="18"/>
                <w:szCs w:val="18"/>
              </w:rPr>
            </w:pPr>
            <w:r w:rsidRPr="003007A2">
              <w:rPr>
                <w:sz w:val="18"/>
                <w:szCs w:val="18"/>
              </w:rPr>
              <w:t>TAK/NIE</w:t>
            </w:r>
          </w:p>
        </w:tc>
        <w:tc>
          <w:tcPr>
            <w:tcW w:w="1701" w:type="dxa"/>
          </w:tcPr>
          <w:p w:rsidR="00AC0693" w:rsidRPr="003007A2" w:rsidRDefault="00AC0693" w:rsidP="006F39B1">
            <w:pPr>
              <w:rPr>
                <w:sz w:val="18"/>
                <w:szCs w:val="18"/>
              </w:rPr>
            </w:pPr>
            <w:r w:rsidRPr="003007A2">
              <w:rPr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gridSpan w:val="2"/>
          </w:tcPr>
          <w:p w:rsidR="00AC0693" w:rsidRPr="003007A2" w:rsidRDefault="00AC0693" w:rsidP="006F39B1">
            <w:pPr>
              <w:rPr>
                <w:sz w:val="18"/>
                <w:szCs w:val="18"/>
              </w:rPr>
            </w:pPr>
            <w:r w:rsidRPr="003007A2">
              <w:rPr>
                <w:sz w:val="18"/>
                <w:szCs w:val="18"/>
              </w:rPr>
              <w:t>Wartość brutto</w:t>
            </w:r>
          </w:p>
        </w:tc>
      </w:tr>
      <w:tr w:rsidR="00AC0693" w:rsidRPr="00A82C70" w:rsidTr="006F39B1">
        <w:trPr>
          <w:trHeight w:val="859"/>
        </w:trPr>
        <w:tc>
          <w:tcPr>
            <w:tcW w:w="3397" w:type="dxa"/>
          </w:tcPr>
          <w:p w:rsidR="00AC0693" w:rsidRPr="00A82C70" w:rsidRDefault="00AC0693" w:rsidP="006F39B1">
            <w:r w:rsidRPr="00A82C70">
              <w:rPr>
                <w:rStyle w:val="StrongEmphasis"/>
                <w:color w:val="3A3A3A"/>
              </w:rPr>
              <w:t>1.  Mikroskop biologiczny szkolny  powiększenie 64-640x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10 sztuk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rPr>
          <w:trHeight w:val="708"/>
        </w:trPr>
        <w:tc>
          <w:tcPr>
            <w:tcW w:w="3397" w:type="dxa"/>
          </w:tcPr>
          <w:p w:rsidR="00AC0693" w:rsidRPr="00A82C70" w:rsidRDefault="00AC0693" w:rsidP="006F39B1">
            <w:r w:rsidRPr="00A82C70">
              <w:rPr>
                <w:rStyle w:val="StrongEmphasis"/>
              </w:rPr>
              <w:t>2 . Mikroskop z kamerą  + ładowarka i akumulatorki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</w:pPr>
            <w:r w:rsidRPr="00A82C70">
              <w:rPr>
                <w:b/>
                <w:bCs/>
              </w:rPr>
              <w:t>3.  Uniwersalny zestaw szkolny do badania jakości wody, gleby i powietrza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</w:pPr>
            <w:r w:rsidRPr="00A82C70">
              <w:rPr>
                <w:b/>
                <w:bCs/>
              </w:rPr>
              <w:t>4. Zestaw do badania wody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5.Zestaw narzędzi preparacyjnych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r w:rsidRPr="00A82C70">
              <w:rPr>
                <w:b/>
                <w:bCs/>
              </w:rPr>
              <w:t xml:space="preserve">6.  Botanika dla liceum  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ind w:hanging="340"/>
              <w:rPr>
                <w:rFonts w:ascii="Times New Roman" w:hAnsi="Times New Roman" w:cs="Times New Roman"/>
              </w:rPr>
            </w:pPr>
            <w:r w:rsidRPr="00A82C70">
              <w:rPr>
                <w:rFonts w:ascii="Times New Roman" w:hAnsi="Times New Roman" w:cs="Times New Roman"/>
              </w:rPr>
              <w:t xml:space="preserve">    </w:t>
            </w:r>
            <w:r w:rsidRPr="00A82C70">
              <w:rPr>
                <w:rFonts w:ascii="Times New Roman" w:hAnsi="Times New Roman" w:cs="Times New Roman"/>
                <w:b/>
                <w:bCs/>
              </w:rPr>
              <w:t xml:space="preserve"> 7. Zoologia dla liceum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8.  Preparaty roślinne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ind w:left="29" w:hanging="58"/>
              <w:jc w:val="both"/>
              <w:rPr>
                <w:rFonts w:ascii="Times New Roman" w:hAnsi="Times New Roman" w:cs="Times New Roman"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8.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A82C70">
              <w:rPr>
                <w:rFonts w:ascii="Times New Roman" w:hAnsi="Times New Roman" w:cs="Times New Roman"/>
                <w:b/>
                <w:bCs/>
              </w:rPr>
              <w:t>reparaty zoologiczne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lastRenderedPageBreak/>
              <w:t>9.  Preparaty tkankowe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rPr>
          <w:trHeight w:val="300"/>
        </w:trPr>
        <w:tc>
          <w:tcPr>
            <w:tcW w:w="3397" w:type="dxa"/>
            <w:vMerge w:val="restart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 xml:space="preserve">10.  Szkiełka </w:t>
            </w:r>
          </w:p>
          <w:p w:rsidR="00AC0693" w:rsidRPr="00A82C70" w:rsidRDefault="00AC0693" w:rsidP="006F39B1">
            <w:pPr>
              <w:pStyle w:val="Textbody"/>
              <w:tabs>
                <w:tab w:val="left" w:pos="1881"/>
              </w:tabs>
              <w:ind w:left="-3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693" w:rsidRPr="00A82C70" w:rsidRDefault="00AC0693" w:rsidP="006F39B1">
            <w:pPr>
              <w:spacing w:after="0" w:line="240" w:lineRule="auto"/>
            </w:pPr>
            <w:r w:rsidRPr="00A82C70">
              <w:t>100 sztuk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rPr>
          <w:trHeight w:val="420"/>
        </w:trPr>
        <w:tc>
          <w:tcPr>
            <w:tcW w:w="3397" w:type="dxa"/>
            <w:vMerge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</w:tcPr>
          <w:p w:rsidR="00AC0693" w:rsidRDefault="00AC0693" w:rsidP="006F39B1">
            <w:pPr>
              <w:spacing w:after="0" w:line="240" w:lineRule="auto"/>
            </w:pPr>
            <w:r w:rsidRPr="00A82C70">
              <w:t>100</w:t>
            </w:r>
          </w:p>
          <w:p w:rsidR="00AC0693" w:rsidRPr="00A82C70" w:rsidRDefault="00AC0693" w:rsidP="006F39B1">
            <w:pPr>
              <w:spacing w:after="0" w:line="240" w:lineRule="auto"/>
            </w:pPr>
            <w:r w:rsidRPr="00A82C70">
              <w:t>sztuk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</w:pPr>
            <w:r w:rsidRPr="00A82C70">
              <w:rPr>
                <w:b/>
                <w:bCs/>
              </w:rPr>
              <w:t>11. Model czaszki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rPr>
          <w:trHeight w:val="577"/>
        </w:trPr>
        <w:tc>
          <w:tcPr>
            <w:tcW w:w="3397" w:type="dxa"/>
          </w:tcPr>
          <w:p w:rsidR="00AC0693" w:rsidRPr="00A82C70" w:rsidRDefault="00AC0693" w:rsidP="006F39B1">
            <w:pPr>
              <w:pStyle w:val="Standard"/>
            </w:pPr>
            <w:r w:rsidRPr="00A82C70">
              <w:rPr>
                <w:b/>
                <w:bCs/>
              </w:rPr>
              <w:t>12.  Model blokowy skóry człowieka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13.  Model przekroju głowy</w:t>
            </w:r>
          </w:p>
          <w:p w:rsidR="00AC0693" w:rsidRPr="00A82C70" w:rsidRDefault="00AC0693" w:rsidP="006F39B1">
            <w:pPr>
              <w:pStyle w:val="Textbody"/>
              <w:ind w:left="-3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14. Model DNA duży</w:t>
            </w:r>
          </w:p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 xml:space="preserve">15. Model komórki roślinnej  </w:t>
            </w:r>
          </w:p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16. Model komórki zwierzęcej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17. Model rośliny dwuliściennej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18.  Model mózgu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19.  Model płuca, krtań, serce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20.  Model nerki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21. Model rozwój prenatalny człowieka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22. Model anatomiczny żaby – sekcja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23.  Model tablicowy mitozy i mejozy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24 . Zestaw foliogramów Genetyka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25. Zestaw foliogramów  mszaki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26. Zestaw foliogramów : Nagonasienne i okrytonasienne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27. Zestaw foliogramów Glony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lastRenderedPageBreak/>
              <w:t>28. Zestaw foliogramów Grzyby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29. Zestaw foliogramów Wirusy i bakterie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30. Zestaw foliogramów Zwierzęta beztkankowe i tkankowe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31. Zestaw foliogramów Pierwotniaki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32. Zestaw foliogramów Stawonogi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33 .Zestaw foliogramów Strunowce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34. Szkielet jaszczurki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35. Szkielet ropuchy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36.</w:t>
            </w:r>
            <w:r>
              <w:rPr>
                <w:rFonts w:ascii="Times New Roman" w:hAnsi="Times New Roman" w:cs="Times New Roman"/>
                <w:b/>
                <w:bCs/>
              </w:rPr>
              <w:t>Plansz</w:t>
            </w:r>
            <w:r w:rsidRPr="00A82C70">
              <w:rPr>
                <w:rFonts w:ascii="Times New Roman" w:hAnsi="Times New Roman" w:cs="Times New Roman"/>
                <w:b/>
                <w:bCs/>
              </w:rPr>
              <w:t>dydaktyczna Budowa i replikacja DNA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37. Plansza dydaktyczna Witaminy w organizmie człowieka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38. Plansza dydaktyczna Gruczoły i hormony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39. Plansza dydaktyczna Mikro- i makroelementy w org. człowieka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40. Plansza edukacyjna Systematyka roślin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41. Plansza dydaktyczna  Segregacja odpadów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42. Plansza dydaktyczna                      W trosce o środowisko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43. Plansza dydaktyczna Systematyka zwierząt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 xml:space="preserve">1 sztuka 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44. Plansze edukacyjne  Pierwsza pomoc – edukacja prozdrowotna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zestaw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45. Plansza ścienna segregacja odpadów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46. Plansza ścienna Odnawialne źródła energii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lastRenderedPageBreak/>
              <w:t>47. Plansza ścienna Recykling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48. Plansza ścienna</w:t>
            </w:r>
          </w:p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 xml:space="preserve"> Odpady i jak długo się rozkładają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49. Model ryby preparowanej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50. Model budowy wewnętrznej gołębia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51.  Cykl życiowy jedwabnika – wersja rozszerzona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A82C70">
              <w:rPr>
                <w:rFonts w:ascii="Times New Roman" w:hAnsi="Times New Roman" w:cs="Times New Roman"/>
                <w:b/>
                <w:bCs/>
              </w:rPr>
              <w:t>52. Zestaw do wykrywania                        i badania właściwości białek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53. Zestaw do wykrywania                           i badania właściwości skrobi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3397" w:type="dxa"/>
          </w:tcPr>
          <w:p w:rsidR="00AC0693" w:rsidRPr="00A82C70" w:rsidRDefault="00AC0693" w:rsidP="006F39B1">
            <w:pPr>
              <w:pStyle w:val="Standard"/>
              <w:rPr>
                <w:b/>
                <w:bCs/>
              </w:rPr>
            </w:pPr>
            <w:r w:rsidRPr="00A82C70">
              <w:rPr>
                <w:b/>
                <w:bCs/>
              </w:rPr>
              <w:t>54. Energia słoneczna i ogniwa wodorowe- zestaw odnawialna energia</w:t>
            </w:r>
          </w:p>
        </w:tc>
        <w:tc>
          <w:tcPr>
            <w:tcW w:w="1134" w:type="dxa"/>
          </w:tcPr>
          <w:p w:rsidR="00AC0693" w:rsidRPr="00A82C70" w:rsidRDefault="00AC0693" w:rsidP="006F39B1">
            <w:r w:rsidRPr="00A82C70">
              <w:t>1 sztuka</w:t>
            </w:r>
          </w:p>
        </w:tc>
        <w:tc>
          <w:tcPr>
            <w:tcW w:w="1276" w:type="dxa"/>
          </w:tcPr>
          <w:p w:rsidR="00AC0693" w:rsidRPr="00A82C70" w:rsidRDefault="00AC0693" w:rsidP="006F39B1"/>
        </w:tc>
        <w:tc>
          <w:tcPr>
            <w:tcW w:w="1701" w:type="dxa"/>
          </w:tcPr>
          <w:p w:rsidR="00AC0693" w:rsidRPr="00A82C70" w:rsidRDefault="00AC0693" w:rsidP="006F39B1"/>
        </w:tc>
        <w:tc>
          <w:tcPr>
            <w:tcW w:w="1701" w:type="dxa"/>
            <w:gridSpan w:val="2"/>
          </w:tcPr>
          <w:p w:rsidR="00AC0693" w:rsidRPr="00A82C70" w:rsidRDefault="00AC0693" w:rsidP="006F39B1"/>
        </w:tc>
      </w:tr>
      <w:tr w:rsidR="00AC0693" w:rsidRPr="00A82C70" w:rsidTr="006F39B1">
        <w:tc>
          <w:tcPr>
            <w:tcW w:w="7515" w:type="dxa"/>
            <w:gridSpan w:val="5"/>
          </w:tcPr>
          <w:p w:rsidR="00AC0693" w:rsidRPr="00554016" w:rsidRDefault="00AC0693" w:rsidP="006F39B1">
            <w:pPr>
              <w:rPr>
                <w:b/>
              </w:rPr>
            </w:pPr>
            <w:r w:rsidRPr="00554016">
              <w:rPr>
                <w:b/>
              </w:rPr>
              <w:t>Razem wartość brutto:</w:t>
            </w:r>
          </w:p>
        </w:tc>
        <w:tc>
          <w:tcPr>
            <w:tcW w:w="1694" w:type="dxa"/>
          </w:tcPr>
          <w:p w:rsidR="00AC0693" w:rsidRPr="00A82C70" w:rsidRDefault="00AC0693" w:rsidP="006F39B1"/>
        </w:tc>
      </w:tr>
    </w:tbl>
    <w:p w:rsidR="00AC0693" w:rsidRDefault="00AC0693" w:rsidP="00AC0693">
      <w:pPr>
        <w:rPr>
          <w:b/>
          <w:sz w:val="20"/>
          <w:szCs w:val="20"/>
        </w:rPr>
      </w:pPr>
    </w:p>
    <w:p w:rsidR="00AC0693" w:rsidRPr="00366563" w:rsidRDefault="00AC0693" w:rsidP="00AC0693">
      <w:pPr>
        <w:rPr>
          <w:b/>
          <w:sz w:val="20"/>
          <w:szCs w:val="20"/>
          <w:lang w:eastAsia="pl-PL"/>
        </w:rPr>
      </w:pPr>
      <w:r w:rsidRPr="00366563">
        <w:rPr>
          <w:b/>
          <w:sz w:val="20"/>
          <w:szCs w:val="20"/>
        </w:rPr>
        <w:t>Termin wykonania zamówienia:…………………..</w:t>
      </w:r>
      <w:r>
        <w:rPr>
          <w:b/>
          <w:sz w:val="20"/>
          <w:szCs w:val="20"/>
        </w:rPr>
        <w:t>dni</w:t>
      </w:r>
    </w:p>
    <w:p w:rsidR="00AC0693" w:rsidRPr="00366563" w:rsidRDefault="00AC0693" w:rsidP="00AC0693">
      <w:pPr>
        <w:rPr>
          <w:b/>
          <w:sz w:val="20"/>
          <w:szCs w:val="20"/>
        </w:rPr>
      </w:pPr>
      <w:r w:rsidRPr="00366563">
        <w:rPr>
          <w:b/>
          <w:sz w:val="20"/>
          <w:szCs w:val="20"/>
        </w:rPr>
        <w:t>Powyższa cena uwzględnia wszystkie koszty, które zostaną poniesione przez Wykonawcę.</w:t>
      </w:r>
    </w:p>
    <w:p w:rsidR="00AC0693" w:rsidRPr="0036656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366563">
        <w:rPr>
          <w:sz w:val="20"/>
          <w:szCs w:val="20"/>
        </w:rPr>
        <w:t>Oświadczam/y, iż zapoznaliśmy się i w całości akceptujemy  treść zaproszenia do składania ofert wraz ze Wzorem Umowy.</w:t>
      </w:r>
    </w:p>
    <w:p w:rsidR="00AC0693" w:rsidRPr="0036656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366563">
        <w:rPr>
          <w:sz w:val="20"/>
          <w:szCs w:val="20"/>
        </w:rPr>
        <w:t>W przypadku przyznania nam zamówienia, zobowiązuję/my się zawrzeć umowę na warunkach określonych we wzorze umowy, w miejscu i terminie wskazanym przez Zamawiającego.</w:t>
      </w:r>
    </w:p>
    <w:p w:rsidR="00AC0693" w:rsidRPr="0036656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366563">
        <w:rPr>
          <w:sz w:val="20"/>
          <w:szCs w:val="20"/>
        </w:rPr>
        <w:t xml:space="preserve">Zobowiązujemy się zrealizować zamówienie zgodnie z treścią zaproszenia do składania ofert wraz </w:t>
      </w:r>
      <w:r>
        <w:rPr>
          <w:sz w:val="20"/>
          <w:szCs w:val="20"/>
        </w:rPr>
        <w:t xml:space="preserve">                                 </w:t>
      </w:r>
      <w:r w:rsidRPr="00366563">
        <w:rPr>
          <w:sz w:val="20"/>
          <w:szCs w:val="20"/>
        </w:rPr>
        <w:t>z załącznikami</w:t>
      </w:r>
    </w:p>
    <w:p w:rsidR="00AC0693" w:rsidRPr="0036656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366563">
        <w:rPr>
          <w:sz w:val="20"/>
          <w:szCs w:val="20"/>
        </w:rPr>
        <w:t>Niniejsza oferta spełnia wymagania postawione przez Zamawiającego.</w:t>
      </w:r>
    </w:p>
    <w:p w:rsidR="00AC0693" w:rsidRPr="0036656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366563">
        <w:rPr>
          <w:sz w:val="20"/>
          <w:szCs w:val="20"/>
        </w:rPr>
        <w:t>Oświadczamy, ze jesteśmy związani ofert</w:t>
      </w:r>
      <w:r>
        <w:rPr>
          <w:sz w:val="20"/>
          <w:szCs w:val="20"/>
        </w:rPr>
        <w:t>ą na czas wskazany w zapytaniu</w:t>
      </w:r>
      <w:r w:rsidRPr="00366563">
        <w:rPr>
          <w:sz w:val="20"/>
          <w:szCs w:val="20"/>
        </w:rPr>
        <w:t>.</w:t>
      </w:r>
    </w:p>
    <w:p w:rsidR="00AC0693" w:rsidRPr="0036656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366563">
        <w:rPr>
          <w:sz w:val="20"/>
          <w:szCs w:val="20"/>
          <w:lang w:eastAsia="ar-SA"/>
        </w:rPr>
        <w:t xml:space="preserve">Płatność końcowa za wykonanie przedmiotu umowy nastąpi po podpisaniu protokołu odbioru i wystawieniu faktury VAT. </w:t>
      </w:r>
      <w:r w:rsidRPr="00366563">
        <w:rPr>
          <w:b/>
          <w:sz w:val="20"/>
          <w:szCs w:val="20"/>
          <w:lang w:eastAsia="ar-SA"/>
        </w:rPr>
        <w:t>Termin płatności 30 dni od dnia dostarczenia faktury do siedziby Zamawiającego.</w:t>
      </w:r>
    </w:p>
    <w:p w:rsidR="00AC0693" w:rsidRPr="0036656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366563">
        <w:rPr>
          <w:sz w:val="20"/>
          <w:szCs w:val="20"/>
        </w:rPr>
        <w:t>Osobą upoważnioną do podpisania umowy jest……………………………………….</w:t>
      </w:r>
    </w:p>
    <w:p w:rsidR="00AC0693" w:rsidRDefault="00AC0693" w:rsidP="00AC0693">
      <w:pPr>
        <w:pStyle w:val="Akapitzlist1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66563">
        <w:rPr>
          <w:sz w:val="20"/>
          <w:szCs w:val="20"/>
        </w:rPr>
        <w:t>Osobą wyznaczoną do kontaktów z Zamawiającym jest…………………………………………………..</w:t>
      </w:r>
    </w:p>
    <w:p w:rsidR="00AC0693" w:rsidRDefault="00AC0693" w:rsidP="00AC0693">
      <w:pPr>
        <w:jc w:val="both"/>
        <w:rPr>
          <w:rFonts w:ascii="Arial" w:hAnsi="Arial" w:cs="Arial"/>
          <w:sz w:val="18"/>
          <w:szCs w:val="18"/>
        </w:rPr>
      </w:pPr>
    </w:p>
    <w:p w:rsidR="00AC0693" w:rsidRDefault="00AC0693" w:rsidP="00AC0693">
      <w:pPr>
        <w:rPr>
          <w:sz w:val="20"/>
          <w:szCs w:val="20"/>
        </w:rPr>
      </w:pPr>
      <w:r w:rsidRPr="00A409AF">
        <w:rPr>
          <w:sz w:val="20"/>
          <w:szCs w:val="20"/>
        </w:rPr>
        <w:t>…………………………………….</w:t>
      </w:r>
    </w:p>
    <w:p w:rsidR="00AC0693" w:rsidRPr="00A409AF" w:rsidRDefault="00AC0693" w:rsidP="00AC0693">
      <w:pPr>
        <w:rPr>
          <w:sz w:val="20"/>
          <w:szCs w:val="20"/>
        </w:rPr>
      </w:pPr>
    </w:p>
    <w:p w:rsidR="00AC0693" w:rsidRPr="00A409AF" w:rsidRDefault="00AC0693" w:rsidP="00AC0693">
      <w:pPr>
        <w:rPr>
          <w:sz w:val="20"/>
          <w:szCs w:val="20"/>
        </w:rPr>
      </w:pPr>
      <w:r w:rsidRPr="00A409AF">
        <w:rPr>
          <w:sz w:val="20"/>
          <w:szCs w:val="20"/>
        </w:rPr>
        <w:t>(miejscowość i data)</w:t>
      </w:r>
      <w:r w:rsidRPr="00A409AF">
        <w:rPr>
          <w:sz w:val="20"/>
          <w:szCs w:val="20"/>
        </w:rPr>
        <w:tab/>
      </w:r>
      <w:r w:rsidRPr="00A409AF">
        <w:rPr>
          <w:sz w:val="20"/>
          <w:szCs w:val="20"/>
        </w:rPr>
        <w:tab/>
      </w:r>
      <w:r w:rsidRPr="00A409AF">
        <w:rPr>
          <w:sz w:val="20"/>
          <w:szCs w:val="20"/>
        </w:rPr>
        <w:tab/>
      </w:r>
      <w:r w:rsidRPr="00A409AF">
        <w:rPr>
          <w:sz w:val="20"/>
          <w:szCs w:val="20"/>
        </w:rPr>
        <w:tab/>
        <w:t xml:space="preserve">  …………………………………………………</w:t>
      </w:r>
    </w:p>
    <w:p w:rsidR="00AC0693" w:rsidRDefault="00AC0693" w:rsidP="00AC0693">
      <w:pPr>
        <w:ind w:left="5678"/>
        <w:jc w:val="both"/>
      </w:pPr>
      <w:r w:rsidRPr="00A409AF">
        <w:rPr>
          <w:sz w:val="20"/>
          <w:szCs w:val="20"/>
        </w:rPr>
        <w:t>(podpis składającego formularz)</w:t>
      </w:r>
    </w:p>
    <w:p w:rsidR="00AC0693" w:rsidRDefault="00AC0693" w:rsidP="00AC0693"/>
    <w:p w:rsidR="00E45EDA" w:rsidRDefault="00E45EDA">
      <w:bookmarkStart w:id="0" w:name="_GoBack"/>
      <w:bookmarkEnd w:id="0"/>
    </w:p>
    <w:sectPr w:rsidR="00E45EDA" w:rsidSect="008D4C63">
      <w:footerReference w:type="default" r:id="rId5"/>
      <w:pgSz w:w="11906" w:h="16838"/>
      <w:pgMar w:top="1417" w:right="1417" w:bottom="1560" w:left="141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962474"/>
      <w:docPartObj>
        <w:docPartGallery w:val="Page Numbers (Bottom of Page)"/>
        <w:docPartUnique/>
      </w:docPartObj>
    </w:sdtPr>
    <w:sdtEndPr/>
    <w:sdtContent>
      <w:p w:rsidR="008D4C63" w:rsidRDefault="00AC0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4C63" w:rsidRDefault="00AC069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93"/>
    <w:rsid w:val="000008D7"/>
    <w:rsid w:val="000024EC"/>
    <w:rsid w:val="00013098"/>
    <w:rsid w:val="000133A1"/>
    <w:rsid w:val="00017AE3"/>
    <w:rsid w:val="00025EA7"/>
    <w:rsid w:val="00031071"/>
    <w:rsid w:val="00035E32"/>
    <w:rsid w:val="0004535D"/>
    <w:rsid w:val="00053F66"/>
    <w:rsid w:val="0006603E"/>
    <w:rsid w:val="0007194E"/>
    <w:rsid w:val="00081EA9"/>
    <w:rsid w:val="00086E4F"/>
    <w:rsid w:val="00094346"/>
    <w:rsid w:val="000963EE"/>
    <w:rsid w:val="000B158C"/>
    <w:rsid w:val="000B1FA5"/>
    <w:rsid w:val="000B44DE"/>
    <w:rsid w:val="000E6E74"/>
    <w:rsid w:val="000F490B"/>
    <w:rsid w:val="000F5E5B"/>
    <w:rsid w:val="000F75DE"/>
    <w:rsid w:val="00110D6E"/>
    <w:rsid w:val="00111055"/>
    <w:rsid w:val="001251B8"/>
    <w:rsid w:val="00131642"/>
    <w:rsid w:val="001361EC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4068"/>
    <w:rsid w:val="002C594B"/>
    <w:rsid w:val="002D2C7B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5831"/>
    <w:rsid w:val="004869B3"/>
    <w:rsid w:val="0049526C"/>
    <w:rsid w:val="004A0E2B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5A32"/>
    <w:rsid w:val="0052774A"/>
    <w:rsid w:val="00535044"/>
    <w:rsid w:val="0053586F"/>
    <w:rsid w:val="00536170"/>
    <w:rsid w:val="00542F1F"/>
    <w:rsid w:val="00544FE6"/>
    <w:rsid w:val="00551D8C"/>
    <w:rsid w:val="00563A64"/>
    <w:rsid w:val="005653E8"/>
    <w:rsid w:val="005763FF"/>
    <w:rsid w:val="005831DA"/>
    <w:rsid w:val="0058375B"/>
    <w:rsid w:val="005908C7"/>
    <w:rsid w:val="00591CB9"/>
    <w:rsid w:val="005A26F9"/>
    <w:rsid w:val="005A5394"/>
    <w:rsid w:val="005C41A2"/>
    <w:rsid w:val="005C4FA2"/>
    <w:rsid w:val="005D02F1"/>
    <w:rsid w:val="005D22ED"/>
    <w:rsid w:val="005E5E07"/>
    <w:rsid w:val="00601D18"/>
    <w:rsid w:val="006031B7"/>
    <w:rsid w:val="00614743"/>
    <w:rsid w:val="006175CE"/>
    <w:rsid w:val="00617C42"/>
    <w:rsid w:val="006237A2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756A"/>
    <w:rsid w:val="0091297F"/>
    <w:rsid w:val="0091381A"/>
    <w:rsid w:val="009240E4"/>
    <w:rsid w:val="00934596"/>
    <w:rsid w:val="009426B9"/>
    <w:rsid w:val="00943B10"/>
    <w:rsid w:val="00944ED6"/>
    <w:rsid w:val="00954F48"/>
    <w:rsid w:val="00954FFF"/>
    <w:rsid w:val="00964DCB"/>
    <w:rsid w:val="00967098"/>
    <w:rsid w:val="0097025F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7EEB"/>
    <w:rsid w:val="009F28B1"/>
    <w:rsid w:val="00A02EDC"/>
    <w:rsid w:val="00A060A1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A3B22"/>
    <w:rsid w:val="00AA3EE6"/>
    <w:rsid w:val="00AB42DB"/>
    <w:rsid w:val="00AC0693"/>
    <w:rsid w:val="00AC26BC"/>
    <w:rsid w:val="00AC4CC0"/>
    <w:rsid w:val="00AC7B7F"/>
    <w:rsid w:val="00AD0025"/>
    <w:rsid w:val="00AD420A"/>
    <w:rsid w:val="00AE1242"/>
    <w:rsid w:val="00AE5859"/>
    <w:rsid w:val="00AF393F"/>
    <w:rsid w:val="00B34B94"/>
    <w:rsid w:val="00B35D2F"/>
    <w:rsid w:val="00B373D1"/>
    <w:rsid w:val="00B44BD6"/>
    <w:rsid w:val="00B5463D"/>
    <w:rsid w:val="00B568A5"/>
    <w:rsid w:val="00B66D6D"/>
    <w:rsid w:val="00B67D35"/>
    <w:rsid w:val="00B779AE"/>
    <w:rsid w:val="00B8705C"/>
    <w:rsid w:val="00B96B88"/>
    <w:rsid w:val="00BA3109"/>
    <w:rsid w:val="00BB39CA"/>
    <w:rsid w:val="00BB4ECA"/>
    <w:rsid w:val="00BC68BC"/>
    <w:rsid w:val="00BD76A3"/>
    <w:rsid w:val="00BE54DD"/>
    <w:rsid w:val="00BF3842"/>
    <w:rsid w:val="00C054E2"/>
    <w:rsid w:val="00C17B30"/>
    <w:rsid w:val="00C20D78"/>
    <w:rsid w:val="00C2622E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7A71"/>
    <w:rsid w:val="00CB2FA4"/>
    <w:rsid w:val="00CB4853"/>
    <w:rsid w:val="00CB6873"/>
    <w:rsid w:val="00CC1012"/>
    <w:rsid w:val="00CC43EA"/>
    <w:rsid w:val="00CC502B"/>
    <w:rsid w:val="00CD76FB"/>
    <w:rsid w:val="00CE45CD"/>
    <w:rsid w:val="00CF5EC7"/>
    <w:rsid w:val="00D16308"/>
    <w:rsid w:val="00D165FC"/>
    <w:rsid w:val="00D27F1D"/>
    <w:rsid w:val="00D36ECB"/>
    <w:rsid w:val="00D43AC8"/>
    <w:rsid w:val="00D564B5"/>
    <w:rsid w:val="00D70D73"/>
    <w:rsid w:val="00D907E7"/>
    <w:rsid w:val="00D968DA"/>
    <w:rsid w:val="00DA3762"/>
    <w:rsid w:val="00DA781F"/>
    <w:rsid w:val="00DB1247"/>
    <w:rsid w:val="00DD2DEA"/>
    <w:rsid w:val="00DE4BFA"/>
    <w:rsid w:val="00DF19BC"/>
    <w:rsid w:val="00DF2CAB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9007A"/>
    <w:rsid w:val="00EA6B2D"/>
    <w:rsid w:val="00EB0C2A"/>
    <w:rsid w:val="00EB2104"/>
    <w:rsid w:val="00EB6F05"/>
    <w:rsid w:val="00EB7972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D2B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A936-286D-4449-8315-33EA1A73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69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AC069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AC0693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AC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693"/>
    <w:rPr>
      <w:rFonts w:ascii="Times New Roman" w:eastAsia="Calibri" w:hAnsi="Times New Roman" w:cs="Times New Roman"/>
      <w:sz w:val="24"/>
      <w:szCs w:val="24"/>
    </w:rPr>
  </w:style>
  <w:style w:type="paragraph" w:customStyle="1" w:styleId="Zal-text">
    <w:name w:val="Zal-text"/>
    <w:basedOn w:val="Normalny"/>
    <w:uiPriority w:val="99"/>
    <w:rsid w:val="00AC069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  <w:lang w:eastAsia="pl-PL"/>
    </w:rPr>
  </w:style>
  <w:style w:type="paragraph" w:customStyle="1" w:styleId="Standard">
    <w:name w:val="Standard"/>
    <w:rsid w:val="00AC06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C0693"/>
    <w:pPr>
      <w:spacing w:after="0" w:line="240" w:lineRule="auto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A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AC0693"/>
    <w:rPr>
      <w:b/>
      <w:bCs/>
    </w:rPr>
  </w:style>
  <w:style w:type="paragraph" w:customStyle="1" w:styleId="Textbody">
    <w:name w:val="Text body"/>
    <w:basedOn w:val="Normalny"/>
    <w:rsid w:val="00AC0693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2020-02-07T10:26:00Z</dcterms:created>
  <dcterms:modified xsi:type="dcterms:W3CDTF">2020-02-07T10:27:00Z</dcterms:modified>
</cp:coreProperties>
</file>