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1224DB">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1224DB">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FF4E80"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C810C9" w:rsidP="00771A9D">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 xml:space="preserve">Dostawa </w:t>
      </w:r>
      <w:r w:rsidR="00771A9D">
        <w:rPr>
          <w:rFonts w:ascii="Verdana" w:hAnsi="Verdana" w:cs="Verdana-Bold"/>
          <w:b/>
          <w:bCs/>
          <w:color w:val="0070C0"/>
          <w:sz w:val="24"/>
          <w:szCs w:val="24"/>
        </w:rPr>
        <w:t xml:space="preserve">wyposażenia do </w:t>
      </w:r>
      <w:r w:rsidR="00AF1044">
        <w:rPr>
          <w:rFonts w:ascii="Verdana" w:hAnsi="Verdana" w:cs="Verdana-Bold"/>
          <w:b/>
          <w:bCs/>
          <w:color w:val="0070C0"/>
          <w:sz w:val="24"/>
          <w:szCs w:val="24"/>
        </w:rPr>
        <w:t>klaso</w:t>
      </w:r>
      <w:r w:rsidR="00771A9D">
        <w:rPr>
          <w:rFonts w:ascii="Verdana" w:hAnsi="Verdana" w:cs="Verdana-Bold"/>
          <w:b/>
          <w:bCs/>
          <w:color w:val="0070C0"/>
          <w:sz w:val="24"/>
          <w:szCs w:val="24"/>
        </w:rPr>
        <w:t xml:space="preserve">pracowni na </w:t>
      </w:r>
      <w:r w:rsidR="001F5BE9" w:rsidRPr="00787292">
        <w:rPr>
          <w:rFonts w:ascii="Verdana" w:hAnsi="Verdana" w:cs="Verdana-Bold"/>
          <w:b/>
          <w:bCs/>
          <w:color w:val="0070C0"/>
          <w:sz w:val="24"/>
          <w:szCs w:val="24"/>
        </w:rPr>
        <w:t xml:space="preserve">potrzeby projektu: </w:t>
      </w:r>
    </w:p>
    <w:p w:rsidR="00CF7D56"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345FDA"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w:t>
      </w:r>
      <w:r w:rsidR="00CF7D56">
        <w:rPr>
          <w:rFonts w:ascii="Verdana" w:hAnsi="Verdana" w:cs="Verdana-Bold"/>
          <w:b/>
          <w:bCs/>
          <w:color w:val="0070C0"/>
          <w:sz w:val="24"/>
          <w:szCs w:val="24"/>
        </w:rPr>
        <w:t xml:space="preserve">la technika </w:t>
      </w:r>
      <w:r>
        <w:rPr>
          <w:rFonts w:ascii="Verdana" w:hAnsi="Verdana" w:cs="Verdana-Bold"/>
          <w:b/>
          <w:bCs/>
          <w:color w:val="0070C0"/>
          <w:sz w:val="24"/>
          <w:szCs w:val="24"/>
        </w:rPr>
        <w:t>ekonomisty</w:t>
      </w:r>
      <w:r w:rsidR="00CF7D56">
        <w:rPr>
          <w:rFonts w:ascii="Verdana" w:hAnsi="Verdana" w:cs="Verdana-Bold"/>
          <w:b/>
          <w:bCs/>
          <w:color w:val="0070C0"/>
          <w:sz w:val="24"/>
          <w:szCs w:val="24"/>
        </w:rPr>
        <w:t xml:space="preserve"> i technika </w:t>
      </w:r>
      <w:r>
        <w:rPr>
          <w:rFonts w:ascii="Verdana" w:hAnsi="Verdana" w:cs="Verdana-Bold"/>
          <w:b/>
          <w:bCs/>
          <w:color w:val="0070C0"/>
          <w:sz w:val="24"/>
          <w:szCs w:val="24"/>
        </w:rPr>
        <w:t>informatyka</w:t>
      </w:r>
      <w:r w:rsidR="00CF7D56">
        <w:rPr>
          <w:rFonts w:ascii="Verdana" w:hAnsi="Verdana" w:cs="Verdana-Bold"/>
          <w:b/>
          <w:bCs/>
          <w:color w:val="0070C0"/>
          <w:sz w:val="24"/>
          <w:szCs w:val="24"/>
        </w:rPr>
        <w:t xml:space="preserve"> </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w:t>
      </w:r>
      <w:r w:rsidR="00F80AEA">
        <w:rPr>
          <w:rFonts w:ascii="Verdana" w:hAnsi="Verdana" w:cs="Verdana-Bold"/>
          <w:bCs/>
          <w:color w:val="000000"/>
          <w:sz w:val="18"/>
          <w:szCs w:val="18"/>
        </w:rPr>
        <w:t>21</w:t>
      </w:r>
      <w:r w:rsidR="00845193" w:rsidRPr="00845193">
        <w:rPr>
          <w:rFonts w:ascii="Verdana" w:hAnsi="Verdana" w:cs="Verdana-Bold"/>
          <w:bCs/>
          <w:color w:val="000000"/>
          <w:sz w:val="18"/>
          <w:szCs w:val="18"/>
        </w:rPr>
        <w:t>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 xml:space="preserve">Nr sprawy: </w:t>
      </w:r>
      <w:r w:rsidR="00845193" w:rsidRPr="005167B9">
        <w:rPr>
          <w:rFonts w:ascii="Verdana" w:hAnsi="Verdana" w:cs="Verdana-Bold"/>
          <w:b/>
          <w:bCs/>
          <w:color w:val="000000"/>
          <w:sz w:val="18"/>
          <w:szCs w:val="18"/>
        </w:rPr>
        <w:t>RPLD.11.03.01-10-00</w:t>
      </w:r>
      <w:r w:rsidR="00345FDA">
        <w:rPr>
          <w:rFonts w:ascii="Verdana" w:hAnsi="Verdana" w:cs="Verdana-Bold"/>
          <w:b/>
          <w:bCs/>
          <w:color w:val="000000"/>
          <w:sz w:val="18"/>
          <w:szCs w:val="18"/>
        </w:rPr>
        <w:t>53</w:t>
      </w:r>
      <w:r w:rsidR="00845193" w:rsidRPr="005167B9">
        <w:rPr>
          <w:rFonts w:ascii="Verdana" w:hAnsi="Verdana" w:cs="Verdana-Bold"/>
          <w:b/>
          <w:bCs/>
          <w:color w:val="000000"/>
          <w:sz w:val="18"/>
          <w:szCs w:val="18"/>
        </w:rPr>
        <w:t>/16-00</w:t>
      </w:r>
      <w:r w:rsidR="00CF7D56">
        <w:rPr>
          <w:rFonts w:ascii="Verdana" w:hAnsi="Verdana" w:cs="Verdana-Bold"/>
          <w:b/>
          <w:bCs/>
          <w:color w:val="000000"/>
          <w:sz w:val="18"/>
          <w:szCs w:val="18"/>
        </w:rPr>
        <w:t>/</w:t>
      </w:r>
      <w:r w:rsidR="00CD0268">
        <w:rPr>
          <w:rFonts w:ascii="Verdana" w:hAnsi="Verdana" w:cs="Verdana-Bold"/>
          <w:b/>
          <w:bCs/>
          <w:color w:val="000000"/>
          <w:sz w:val="18"/>
          <w:szCs w:val="18"/>
        </w:rPr>
        <w:t>7</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E56580" w:rsidRDefault="00AB7DE0" w:rsidP="00AB7DE0">
      <w:pPr>
        <w:tabs>
          <w:tab w:val="left" w:pos="2685"/>
        </w:tabs>
        <w:ind w:left="-20"/>
        <w:rPr>
          <w:lang w:eastAsia="ar-SA"/>
        </w:rPr>
      </w:pPr>
      <w:r>
        <w:rPr>
          <w:lang w:eastAsia="ar-SA"/>
        </w:rPr>
        <w:tab/>
      </w:r>
    </w:p>
    <w:p w:rsidR="006E3456" w:rsidRPr="00476F99" w:rsidRDefault="006E3456" w:rsidP="004D4FF9">
      <w:pPr>
        <w:ind w:left="-20"/>
        <w:rPr>
          <w:rFonts w:ascii="Arial" w:hAnsi="Arial" w:cs="Arial"/>
          <w:b/>
          <w:u w:val="single"/>
        </w:rPr>
      </w:pPr>
    </w:p>
    <w:p w:rsidR="00240F9A" w:rsidRPr="00140B4A" w:rsidRDefault="00F80AEA" w:rsidP="00140B4A">
      <w:pPr>
        <w:jc w:val="center"/>
        <w:rPr>
          <w:rFonts w:ascii="Arial" w:hAnsi="Arial" w:cs="Arial"/>
          <w:b/>
        </w:rPr>
      </w:pPr>
      <w:r>
        <w:rPr>
          <w:rFonts w:ascii="Arial" w:hAnsi="Arial" w:cs="Arial"/>
          <w:b/>
        </w:rPr>
        <w:t>Kwiecień</w:t>
      </w:r>
      <w:r w:rsidR="00CA522A">
        <w:rPr>
          <w:rFonts w:ascii="Arial" w:hAnsi="Arial" w:cs="Arial"/>
          <w:b/>
        </w:rPr>
        <w:t xml:space="preserve"> </w:t>
      </w:r>
      <w:r w:rsidR="006C3AE4">
        <w:rPr>
          <w:rFonts w:ascii="Arial" w:hAnsi="Arial" w:cs="Arial"/>
          <w:b/>
        </w:rPr>
        <w:t>201</w:t>
      </w:r>
      <w:r>
        <w:rPr>
          <w:rFonts w:ascii="Arial" w:hAnsi="Arial" w:cs="Arial"/>
          <w:b/>
        </w:rPr>
        <w:t>8</w:t>
      </w:r>
    </w:p>
    <w:p w:rsidR="00DF51AE" w:rsidRDefault="00DF51AE" w:rsidP="00B25F1A">
      <w:pPr>
        <w:autoSpaceDE w:val="0"/>
        <w:autoSpaceDN w:val="0"/>
        <w:adjustRightInd w:val="0"/>
        <w:spacing w:after="0" w:line="240" w:lineRule="auto"/>
        <w:rPr>
          <w:rFonts w:ascii="Verdana" w:hAnsi="Verdana" w:cs="Verdana-Bold"/>
          <w:b/>
          <w:bCs/>
          <w:color w:val="0070C0"/>
          <w:sz w:val="18"/>
          <w:szCs w:val="18"/>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842FF6">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r w:rsidR="00951270">
        <w:rPr>
          <w:rFonts w:ascii="Verdana" w:hAnsi="Verdana" w:cs="Verdana"/>
          <w:color w:val="000000"/>
          <w:sz w:val="18"/>
          <w:szCs w:val="18"/>
        </w:rPr>
        <w:t>/Formularz asortymentowo - cenowy</w:t>
      </w:r>
    </w:p>
    <w:p w:rsidR="00B25F1A" w:rsidRPr="00E73E28" w:rsidRDefault="003A6150" w:rsidP="003A615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Nr </w:t>
      </w:r>
      <w:r w:rsidR="00631A7C" w:rsidRPr="00E73E28">
        <w:rPr>
          <w:rFonts w:ascii="Verdana" w:hAnsi="Verdana" w:cs="Verdana"/>
          <w:color w:val="000000"/>
          <w:sz w:val="18"/>
          <w:szCs w:val="18"/>
        </w:rPr>
        <w:t xml:space="preserve">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771A9D" w:rsidRDefault="00771A9D"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771A9D"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Dostawa wyposażenia do </w:t>
      </w:r>
      <w:r w:rsidR="00AF1044">
        <w:rPr>
          <w:rFonts w:ascii="Verdana" w:hAnsi="Verdana" w:cs="Verdana-Bold"/>
          <w:bCs/>
          <w:color w:val="0070C0"/>
          <w:sz w:val="20"/>
          <w:szCs w:val="20"/>
        </w:rPr>
        <w:t>klaso</w:t>
      </w:r>
      <w:r>
        <w:rPr>
          <w:rFonts w:ascii="Verdana" w:hAnsi="Verdana" w:cs="Verdana-Bold"/>
          <w:bCs/>
          <w:color w:val="0070C0"/>
          <w:sz w:val="20"/>
          <w:szCs w:val="20"/>
        </w:rPr>
        <w:t>pracowni</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5D3851"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CF7D56">
        <w:rPr>
          <w:rFonts w:ascii="Verdana" w:hAnsi="Verdana" w:cs="Verdana-Bold"/>
          <w:bCs/>
          <w:color w:val="0070C0"/>
          <w:sz w:val="20"/>
          <w:szCs w:val="20"/>
        </w:rPr>
        <w:t xml:space="preserve">la technika </w:t>
      </w:r>
      <w:r>
        <w:rPr>
          <w:rFonts w:ascii="Verdana" w:hAnsi="Verdana" w:cs="Verdana-Bold"/>
          <w:bCs/>
          <w:color w:val="0070C0"/>
          <w:sz w:val="20"/>
          <w:szCs w:val="20"/>
        </w:rPr>
        <w:t>ekonomisty</w:t>
      </w:r>
      <w:r w:rsidR="00CF7D56">
        <w:rPr>
          <w:rFonts w:ascii="Verdana" w:hAnsi="Verdana" w:cs="Verdana-Bold"/>
          <w:bCs/>
          <w:color w:val="0070C0"/>
          <w:sz w:val="20"/>
          <w:szCs w:val="20"/>
        </w:rPr>
        <w:t xml:space="preserve"> i technika </w:t>
      </w:r>
      <w:r>
        <w:rPr>
          <w:rFonts w:ascii="Verdana" w:hAnsi="Verdana" w:cs="Verdana-Bold"/>
          <w:bCs/>
          <w:color w:val="0070C0"/>
          <w:sz w:val="20"/>
          <w:szCs w:val="20"/>
        </w:rPr>
        <w:t>informatyka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icznych (Dz. U. z 201</w:t>
      </w:r>
      <w:r w:rsidR="003A6150">
        <w:rPr>
          <w:rFonts w:ascii="Verdana" w:hAnsi="Verdana" w:cs="Verdana"/>
          <w:color w:val="000000"/>
          <w:sz w:val="18"/>
          <w:szCs w:val="18"/>
        </w:rPr>
        <w:t>7</w:t>
      </w:r>
      <w:r w:rsidR="00140B4A" w:rsidRPr="00CA522A">
        <w:rPr>
          <w:rFonts w:ascii="Verdana" w:hAnsi="Verdana" w:cs="Verdana"/>
          <w:color w:val="000000"/>
          <w:sz w:val="18"/>
          <w:szCs w:val="18"/>
        </w:rPr>
        <w:t xml:space="preserve"> r., poz. </w:t>
      </w:r>
      <w:r w:rsidR="003A6150">
        <w:rPr>
          <w:rFonts w:ascii="Verdana" w:hAnsi="Verdana" w:cs="Verdana"/>
          <w:color w:val="000000"/>
          <w:sz w:val="18"/>
          <w:szCs w:val="18"/>
        </w:rPr>
        <w:t>1579</w:t>
      </w:r>
      <w:r w:rsidR="00B25F1A" w:rsidRPr="00CA522A">
        <w:rPr>
          <w:rFonts w:ascii="Verdana" w:hAnsi="Verdana" w:cs="Verdana"/>
          <w:color w:val="000000"/>
          <w:sz w:val="18"/>
          <w:szCs w:val="18"/>
        </w:rPr>
        <w:t xml:space="preserve">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3A6150" w:rsidRPr="002F6CEB" w:rsidRDefault="00582751" w:rsidP="003A6150">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w:t>
      </w:r>
      <w:r w:rsidR="003A6150" w:rsidRPr="002F6CEB">
        <w:rPr>
          <w:rFonts w:ascii="Verdana" w:hAnsi="Verdana" w:cs="Verdana"/>
          <w:color w:val="000000"/>
          <w:sz w:val="18"/>
          <w:szCs w:val="18"/>
        </w:rPr>
        <w:t>(</w:t>
      </w:r>
      <w:r w:rsidR="00CC5FE0">
        <w:rPr>
          <w:rFonts w:ascii="Verdana" w:hAnsi="Verdana" w:cs="Verdana-Bold"/>
          <w:bCs/>
          <w:color w:val="000000"/>
          <w:sz w:val="18"/>
          <w:szCs w:val="18"/>
        </w:rPr>
        <w:t>Dz. U. z 2017 r. poz. 229 z późn. zm.</w:t>
      </w:r>
      <w:r w:rsidR="003A6150" w:rsidRPr="002F6CEB">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 xml:space="preserve">w rozumieniu art. 11 ust. 4 ustawy z dnia 16 kwietnia 1993 r. o zwalczaniu nieuczciwej konkurencji </w:t>
      </w:r>
      <w:r w:rsidR="00E44711">
        <w:rPr>
          <w:rFonts w:ascii="Verdana" w:hAnsi="Verdana" w:cs="Verdana-Bold"/>
          <w:bCs/>
          <w:color w:val="000000"/>
          <w:sz w:val="18"/>
          <w:szCs w:val="18"/>
        </w:rPr>
        <w:t>(Dz.U. z 2018</w:t>
      </w:r>
      <w:r w:rsidR="00E44711" w:rsidRPr="00CA522A">
        <w:rPr>
          <w:rFonts w:ascii="Verdana" w:hAnsi="Verdana" w:cs="Verdana-Bold"/>
          <w:bCs/>
          <w:color w:val="000000"/>
          <w:sz w:val="18"/>
          <w:szCs w:val="18"/>
        </w:rPr>
        <w:t xml:space="preserve"> r. </w:t>
      </w:r>
      <w:r w:rsidR="00E44711">
        <w:rPr>
          <w:rFonts w:ascii="Verdana" w:hAnsi="Verdana" w:cs="Verdana-Bold"/>
          <w:bCs/>
          <w:color w:val="000000"/>
          <w:sz w:val="18"/>
          <w:szCs w:val="18"/>
        </w:rPr>
        <w:t xml:space="preserve">poz. 419) przez tajemnicę </w:t>
      </w:r>
      <w:r w:rsidRPr="00CA522A">
        <w:rPr>
          <w:rFonts w:ascii="Verdana" w:hAnsi="Verdana" w:cs="Verdana-Bold"/>
          <w:bCs/>
          <w:color w:val="000000"/>
          <w:sz w:val="18"/>
          <w:szCs w:val="18"/>
        </w:rPr>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lastRenderedPageBreak/>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DF51AE">
        <w:rPr>
          <w:rFonts w:ascii="Verdana" w:hAnsi="Verdana" w:cs="Verdana"/>
          <w:color w:val="000000"/>
          <w:sz w:val="18"/>
          <w:szCs w:val="18"/>
        </w:rPr>
        <w:t xml:space="preserve"> </w:t>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DF51AE">
        <w:rPr>
          <w:rFonts w:ascii="Verdana" w:hAnsi="Verdana" w:cs="Verdana"/>
          <w:color w:val="000000"/>
          <w:sz w:val="18"/>
          <w:szCs w:val="18"/>
        </w:rPr>
        <w:tab/>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140B4A">
        <w:rPr>
          <w:rFonts w:ascii="Verdana" w:hAnsi="Verdana" w:cs="Verdana"/>
          <w:color w:val="000000"/>
          <w:sz w:val="18"/>
          <w:szCs w:val="18"/>
        </w:rPr>
        <w:t xml:space="preserve">Dz. U. z </w:t>
      </w:r>
      <w:r w:rsidR="00B25F1A">
        <w:rPr>
          <w:rFonts w:ascii="Verdana" w:hAnsi="Verdana" w:cs="Verdana"/>
          <w:color w:val="000000"/>
          <w:sz w:val="18"/>
          <w:szCs w:val="18"/>
        </w:rPr>
        <w:t>201</w:t>
      </w:r>
      <w:r w:rsidR="003A6150">
        <w:rPr>
          <w:rFonts w:ascii="Verdana" w:hAnsi="Verdana" w:cs="Verdana"/>
          <w:color w:val="000000"/>
          <w:sz w:val="18"/>
          <w:szCs w:val="18"/>
        </w:rPr>
        <w:t>7</w:t>
      </w:r>
      <w:r w:rsidR="00B25F1A">
        <w:rPr>
          <w:rFonts w:ascii="Verdana" w:hAnsi="Verdana" w:cs="Verdana"/>
          <w:color w:val="000000"/>
          <w:sz w:val="18"/>
          <w:szCs w:val="18"/>
        </w:rPr>
        <w:t xml:space="preserve"> r. poz. </w:t>
      </w:r>
      <w:r w:rsidR="003A6150">
        <w:rPr>
          <w:rFonts w:ascii="Verdana" w:hAnsi="Verdana" w:cs="Verdana"/>
          <w:color w:val="000000"/>
          <w:sz w:val="18"/>
          <w:szCs w:val="18"/>
        </w:rPr>
        <w:t xml:space="preserve">1579 ze zm.) oraz jej aktów </w:t>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3A6150">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3A6150">
        <w:rPr>
          <w:rFonts w:ascii="Verdana" w:hAnsi="Verdana" w:cs="Verdana"/>
          <w:color w:val="000000"/>
          <w:sz w:val="18"/>
          <w:szCs w:val="18"/>
        </w:rPr>
        <w:tab/>
      </w:r>
      <w:r w:rsidR="003A6150">
        <w:rPr>
          <w:rFonts w:ascii="Verdana" w:hAnsi="Verdana" w:cs="Verdana"/>
          <w:color w:val="000000"/>
          <w:sz w:val="18"/>
          <w:szCs w:val="18"/>
        </w:rPr>
        <w:tab/>
      </w:r>
      <w:r w:rsidR="00AB4610">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c) Rozporządzenie Prezesa Rady Ministrów z dnia 28 grudnia 201</w:t>
      </w:r>
      <w:r w:rsidR="00580126">
        <w:rPr>
          <w:rFonts w:ascii="Verdana" w:hAnsi="Verdana" w:cs="Verdana"/>
          <w:color w:val="000000"/>
          <w:sz w:val="18"/>
          <w:szCs w:val="18"/>
        </w:rPr>
        <w:t>7</w:t>
      </w:r>
      <w:r w:rsidR="00B25F1A">
        <w:rPr>
          <w:rFonts w:ascii="Verdana" w:hAnsi="Verdana" w:cs="Verdana"/>
          <w:color w:val="000000"/>
          <w:sz w:val="18"/>
          <w:szCs w:val="18"/>
        </w:rPr>
        <w:t xml:space="preserve"> r. (Dz. U. z 201</w:t>
      </w:r>
      <w:r w:rsidR="00580126">
        <w:rPr>
          <w:rFonts w:ascii="Verdana" w:hAnsi="Verdana" w:cs="Verdana"/>
          <w:color w:val="000000"/>
          <w:sz w:val="18"/>
          <w:szCs w:val="18"/>
        </w:rPr>
        <w:t>7</w:t>
      </w:r>
      <w:r w:rsidR="00B25F1A">
        <w:rPr>
          <w:rFonts w:ascii="Verdana" w:hAnsi="Verdana" w:cs="Verdana"/>
          <w:color w:val="000000"/>
          <w:sz w:val="18"/>
          <w:szCs w:val="18"/>
        </w:rPr>
        <w:t xml:space="preserve"> </w:t>
      </w:r>
      <w:r w:rsidR="00140B4A">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140B4A">
        <w:rPr>
          <w:rFonts w:ascii="Verdana" w:hAnsi="Verdana" w:cs="Verdana"/>
          <w:color w:val="000000"/>
          <w:sz w:val="18"/>
          <w:szCs w:val="18"/>
        </w:rPr>
        <w:t xml:space="preserve">r., poz. </w:t>
      </w:r>
      <w:r w:rsidR="00580126">
        <w:rPr>
          <w:rFonts w:ascii="Verdana" w:hAnsi="Verdana" w:cs="Verdana"/>
          <w:color w:val="000000"/>
          <w:sz w:val="18"/>
          <w:szCs w:val="18"/>
        </w:rPr>
        <w:t>2477</w:t>
      </w:r>
      <w:r w:rsidR="00B25F1A">
        <w:rPr>
          <w:rFonts w:ascii="Verdana" w:hAnsi="Verdana" w:cs="Verdana"/>
          <w:color w:val="000000"/>
          <w:sz w:val="18"/>
          <w:szCs w:val="18"/>
        </w:rPr>
        <w:t xml:space="preserve">).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140B4A">
        <w:rPr>
          <w:rFonts w:ascii="Verdana" w:hAnsi="Verdana" w:cs="Verdana"/>
          <w:color w:val="000000"/>
          <w:sz w:val="18"/>
          <w:szCs w:val="18"/>
        </w:rPr>
        <w:t xml:space="preserve">podstawę </w:t>
      </w:r>
      <w:r w:rsidR="00B25F1A">
        <w:rPr>
          <w:rFonts w:ascii="Verdana" w:hAnsi="Verdana" w:cs="Verdana"/>
          <w:color w:val="000000"/>
          <w:sz w:val="18"/>
          <w:szCs w:val="18"/>
        </w:rPr>
        <w:t>przeliczenia wartości zamówień publicznych.</w:t>
      </w:r>
    </w:p>
    <w:p w:rsidR="003A6150" w:rsidRPr="002F6CEB" w:rsidRDefault="008B378E" w:rsidP="003A615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 xml:space="preserve">ezesa Rady Ministrów z </w:t>
      </w:r>
      <w:r w:rsidR="00580126">
        <w:rPr>
          <w:rFonts w:ascii="Verdana" w:hAnsi="Verdana" w:cs="Verdana"/>
          <w:color w:val="000000"/>
          <w:sz w:val="18"/>
          <w:szCs w:val="18"/>
        </w:rPr>
        <w:t>dnia 22</w:t>
      </w:r>
      <w:r w:rsidR="00D51768">
        <w:rPr>
          <w:rFonts w:ascii="Verdana" w:hAnsi="Verdana" w:cs="Verdana"/>
          <w:color w:val="000000"/>
          <w:sz w:val="18"/>
          <w:szCs w:val="18"/>
        </w:rPr>
        <w:t xml:space="preserve"> g</w:t>
      </w:r>
      <w:r>
        <w:rPr>
          <w:rFonts w:ascii="Verdana" w:hAnsi="Verdana" w:cs="Verdana"/>
          <w:color w:val="000000"/>
          <w:sz w:val="18"/>
          <w:szCs w:val="18"/>
        </w:rPr>
        <w:t>rudnia 201</w:t>
      </w:r>
      <w:r w:rsidR="00580126">
        <w:rPr>
          <w:rFonts w:ascii="Verdana" w:hAnsi="Verdana" w:cs="Verdana"/>
          <w:color w:val="000000"/>
          <w:sz w:val="18"/>
          <w:szCs w:val="18"/>
        </w:rPr>
        <w:t>7</w:t>
      </w:r>
      <w:r>
        <w:rPr>
          <w:rFonts w:ascii="Verdana" w:hAnsi="Verdana" w:cs="Verdana"/>
          <w:color w:val="000000"/>
          <w:sz w:val="18"/>
          <w:szCs w:val="18"/>
        </w:rPr>
        <w:t xml:space="preserve"> r. w sprawie </w:t>
      </w:r>
      <w:r w:rsidR="003A6150">
        <w:rPr>
          <w:rFonts w:ascii="Verdana" w:hAnsi="Verdana" w:cs="Verdana"/>
          <w:color w:val="000000"/>
          <w:sz w:val="18"/>
          <w:szCs w:val="18"/>
        </w:rPr>
        <w:tab/>
      </w:r>
      <w:r w:rsidR="003A6150">
        <w:rPr>
          <w:rFonts w:ascii="Verdana" w:hAnsi="Verdana" w:cs="Verdana"/>
          <w:color w:val="000000"/>
          <w:sz w:val="18"/>
          <w:szCs w:val="18"/>
        </w:rPr>
        <w:tab/>
      </w:r>
      <w:r w:rsidR="00AB4610">
        <w:rPr>
          <w:rFonts w:ascii="Verdana" w:hAnsi="Verdana" w:cs="Verdana"/>
          <w:color w:val="000000"/>
          <w:sz w:val="18"/>
          <w:szCs w:val="18"/>
        </w:rPr>
        <w:tab/>
      </w:r>
      <w:r>
        <w:rPr>
          <w:rFonts w:ascii="Verdana" w:hAnsi="Verdana" w:cs="Verdana"/>
          <w:color w:val="000000"/>
          <w:sz w:val="18"/>
          <w:szCs w:val="18"/>
        </w:rPr>
        <w:t xml:space="preserve">kwot wartości zamówień oraz </w:t>
      </w:r>
      <w:r w:rsidR="00D51768">
        <w:rPr>
          <w:rFonts w:ascii="Verdana" w:hAnsi="Verdana" w:cs="Verdana"/>
          <w:color w:val="000000"/>
          <w:sz w:val="18"/>
          <w:szCs w:val="18"/>
        </w:rPr>
        <w:t>konkursów, od któryc</w:t>
      </w:r>
      <w:r w:rsidR="003A6150">
        <w:rPr>
          <w:rFonts w:ascii="Verdana" w:hAnsi="Verdana" w:cs="Verdana"/>
          <w:color w:val="000000"/>
          <w:sz w:val="18"/>
          <w:szCs w:val="18"/>
        </w:rPr>
        <w:t xml:space="preserve">h jest uzależniony obowiązek </w:t>
      </w:r>
      <w:r w:rsidR="003A6150">
        <w:rPr>
          <w:rFonts w:ascii="Verdana" w:hAnsi="Verdana" w:cs="Verdana"/>
          <w:color w:val="000000"/>
          <w:sz w:val="18"/>
          <w:szCs w:val="18"/>
        </w:rPr>
        <w:tab/>
      </w:r>
      <w:r w:rsidR="003A6150">
        <w:rPr>
          <w:rFonts w:ascii="Verdana" w:hAnsi="Verdana" w:cs="Verdana"/>
          <w:color w:val="000000"/>
          <w:sz w:val="18"/>
          <w:szCs w:val="18"/>
        </w:rPr>
        <w:tab/>
      </w:r>
      <w:r w:rsidR="00AB4610">
        <w:rPr>
          <w:rFonts w:ascii="Verdana" w:hAnsi="Verdana" w:cs="Verdana"/>
          <w:color w:val="000000"/>
          <w:sz w:val="18"/>
          <w:szCs w:val="18"/>
        </w:rPr>
        <w:tab/>
      </w:r>
      <w:r w:rsidR="00D51768">
        <w:rPr>
          <w:rFonts w:ascii="Verdana" w:hAnsi="Verdana" w:cs="Verdana"/>
          <w:color w:val="000000"/>
          <w:sz w:val="18"/>
          <w:szCs w:val="18"/>
        </w:rPr>
        <w:t>przekazywania ogłoszeń Urzędowi Publikacji Unii</w:t>
      </w:r>
      <w:r w:rsidR="003A6150">
        <w:rPr>
          <w:rFonts w:ascii="Verdana" w:hAnsi="Verdana" w:cs="Verdana"/>
          <w:color w:val="000000"/>
          <w:sz w:val="18"/>
          <w:szCs w:val="18"/>
        </w:rPr>
        <w:t xml:space="preserve"> Europejskiej </w:t>
      </w:r>
      <w:r w:rsidR="00CC5FE0">
        <w:rPr>
          <w:rFonts w:ascii="Verdana" w:hAnsi="Verdana" w:cs="Verdana"/>
          <w:color w:val="000000"/>
          <w:sz w:val="18"/>
          <w:szCs w:val="18"/>
        </w:rPr>
        <w:t>(Dz.U. z 2017,</w:t>
      </w:r>
      <w:r w:rsidR="00CC5FE0">
        <w:rPr>
          <w:rFonts w:ascii="Verdana" w:hAnsi="Verdana" w:cs="Verdana"/>
          <w:color w:val="000000"/>
          <w:sz w:val="18"/>
          <w:szCs w:val="18"/>
        </w:rPr>
        <w:tab/>
      </w:r>
      <w:r w:rsidR="00CC5FE0">
        <w:rPr>
          <w:rFonts w:ascii="Verdana" w:hAnsi="Verdana" w:cs="Verdana"/>
          <w:color w:val="000000"/>
          <w:sz w:val="18"/>
          <w:szCs w:val="18"/>
        </w:rPr>
        <w:tab/>
      </w:r>
      <w:r w:rsidR="00CC5FE0">
        <w:rPr>
          <w:rFonts w:ascii="Verdana" w:hAnsi="Verdana" w:cs="Verdana"/>
          <w:color w:val="000000"/>
          <w:sz w:val="18"/>
          <w:szCs w:val="18"/>
        </w:rPr>
        <w:tab/>
      </w:r>
      <w:r w:rsidR="00AB4610">
        <w:rPr>
          <w:rFonts w:ascii="Verdana" w:hAnsi="Verdana" w:cs="Verdana"/>
          <w:color w:val="000000"/>
          <w:sz w:val="18"/>
          <w:szCs w:val="18"/>
        </w:rPr>
        <w:tab/>
      </w:r>
      <w:r w:rsidR="003A6150" w:rsidRPr="002F6CEB">
        <w:rPr>
          <w:rFonts w:ascii="Verdana" w:hAnsi="Verdana" w:cs="Verdana"/>
          <w:color w:val="000000"/>
          <w:sz w:val="18"/>
          <w:szCs w:val="18"/>
        </w:rPr>
        <w:t>poz.</w:t>
      </w:r>
      <w:r w:rsidR="00580126">
        <w:rPr>
          <w:rFonts w:ascii="Verdana" w:hAnsi="Verdana" w:cs="Verdana"/>
          <w:color w:val="000000"/>
          <w:sz w:val="18"/>
          <w:szCs w:val="18"/>
        </w:rPr>
        <w:t>2479</w:t>
      </w:r>
      <w:r w:rsidR="003A6150" w:rsidRPr="002F6CEB">
        <w:rPr>
          <w:rFonts w:ascii="Verdana" w:hAnsi="Verdana" w:cs="Verdana"/>
          <w:color w:val="000000"/>
          <w:sz w:val="18"/>
          <w:szCs w:val="18"/>
        </w:rPr>
        <w:t xml:space="preserve">) </w:t>
      </w:r>
    </w:p>
    <w:p w:rsidR="00B2090A"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r>
      <w:r w:rsidR="00AB4610">
        <w:rPr>
          <w:rFonts w:ascii="Verdana" w:hAnsi="Verdana" w:cs="Verdana"/>
          <w:color w:val="000000"/>
          <w:sz w:val="18"/>
          <w:szCs w:val="18"/>
        </w:rPr>
        <w:tab/>
      </w:r>
      <w:r>
        <w:rPr>
          <w:rFonts w:ascii="Verdana" w:hAnsi="Verdana" w:cs="Verdana"/>
          <w:color w:val="000000"/>
          <w:sz w:val="18"/>
          <w:szCs w:val="18"/>
        </w:rPr>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r>
      <w:r w:rsidR="00AB4610">
        <w:rPr>
          <w:rFonts w:ascii="Verdana" w:hAnsi="Verdana" w:cs="Verdana"/>
          <w:color w:val="000000"/>
          <w:sz w:val="18"/>
          <w:szCs w:val="18"/>
        </w:rPr>
        <w:tab/>
      </w:r>
      <w:r>
        <w:rPr>
          <w:rFonts w:ascii="Verdana" w:hAnsi="Verdana" w:cs="Verdana"/>
          <w:color w:val="000000"/>
          <w:sz w:val="18"/>
          <w:szCs w:val="18"/>
        </w:rPr>
        <w:t>Kodeksu Cywilnego.</w:t>
      </w:r>
    </w:p>
    <w:p w:rsidR="00B2090A" w:rsidRDefault="00B2090A" w:rsidP="00B2090A">
      <w:pPr>
        <w:autoSpaceDE w:val="0"/>
        <w:autoSpaceDN w:val="0"/>
        <w:adjustRightInd w:val="0"/>
        <w:spacing w:after="0" w:line="240" w:lineRule="auto"/>
        <w:ind w:left="426"/>
        <w:jc w:val="both"/>
        <w:rPr>
          <w:rFonts w:ascii="Verdana" w:hAnsi="Verdana" w:cs="Verdana"/>
          <w:color w:val="000000"/>
          <w:sz w:val="18"/>
          <w:szCs w:val="18"/>
        </w:rPr>
      </w:pPr>
      <w:r>
        <w:rPr>
          <w:rFonts w:ascii="Verdana" w:hAnsi="Verdana" w:cs="Verdana"/>
          <w:color w:val="000000"/>
          <w:sz w:val="18"/>
          <w:szCs w:val="18"/>
        </w:rPr>
        <w:t>4. Zamawiający informuje, iż na podstawie art. 24aa ustawy Pzp najpierw dokona oceny ofert, a następnie zbada czy wykonawca, którego oferta została oceniona jako najkorzystniejsza, nie podlega wykluczeniu oraz spełnia warunki udziału w postepowaniu, tzw. „procedura odwrócona”</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CF7D56" w:rsidRPr="00CF7D56" w:rsidRDefault="00B25F1A" w:rsidP="00EB2DFD">
      <w:pPr>
        <w:pStyle w:val="Akapitzlist"/>
        <w:numPr>
          <w:ilvl w:val="0"/>
          <w:numId w:val="2"/>
        </w:numPr>
        <w:autoSpaceDE w:val="0"/>
        <w:autoSpaceDN w:val="0"/>
        <w:adjustRightInd w:val="0"/>
        <w:spacing w:after="0" w:line="240" w:lineRule="auto"/>
        <w:rPr>
          <w:rFonts w:ascii="Verdana-Bold" w:hAnsi="Verdana-Bold" w:cs="Verdana-Bold"/>
          <w:b/>
          <w:bCs/>
          <w:color w:val="0070C0"/>
          <w:sz w:val="18"/>
          <w:szCs w:val="18"/>
        </w:rPr>
      </w:pPr>
      <w:r w:rsidRPr="00CF7D56">
        <w:rPr>
          <w:rFonts w:ascii="Verdana" w:hAnsi="Verdana" w:cs="Verdana-Bold"/>
          <w:b/>
          <w:bCs/>
          <w:color w:val="0070C0"/>
          <w:sz w:val="18"/>
          <w:szCs w:val="18"/>
          <w:u w:val="single"/>
        </w:rPr>
        <w:t>OPIS PRZEDMIOTU ZAMÓWIENIA</w:t>
      </w:r>
    </w:p>
    <w:p w:rsidR="00EB2DFD" w:rsidRPr="00CF7D56" w:rsidRDefault="00670960" w:rsidP="00CF7D56">
      <w:pPr>
        <w:pStyle w:val="Akapitzlist"/>
        <w:autoSpaceDE w:val="0"/>
        <w:autoSpaceDN w:val="0"/>
        <w:adjustRightInd w:val="0"/>
        <w:spacing w:after="0" w:line="240" w:lineRule="auto"/>
        <w:ind w:left="1080"/>
        <w:rPr>
          <w:rFonts w:ascii="Verdana-Bold" w:hAnsi="Verdana-Bold" w:cs="Verdana-Bold"/>
          <w:b/>
          <w:bCs/>
          <w:color w:val="0070C0"/>
          <w:sz w:val="18"/>
          <w:szCs w:val="18"/>
        </w:rPr>
      </w:pPr>
      <w:r w:rsidRPr="00CF7D56">
        <w:rPr>
          <w:rFonts w:ascii="Verdana" w:hAnsi="Verdana" w:cs="Verdana-Bold"/>
          <w:b/>
          <w:bCs/>
          <w:color w:val="0070C0"/>
          <w:sz w:val="18"/>
          <w:szCs w:val="18"/>
          <w:u w:val="single"/>
        </w:rPr>
        <w:t xml:space="preserve"> </w:t>
      </w:r>
    </w:p>
    <w:p w:rsidR="00F652D6" w:rsidRPr="00F652D6" w:rsidRDefault="00CA3838" w:rsidP="00F652D6">
      <w:pPr>
        <w:autoSpaceDE w:val="0"/>
        <w:autoSpaceDN w:val="0"/>
        <w:adjustRightInd w:val="0"/>
        <w:spacing w:after="0" w:line="240" w:lineRule="auto"/>
        <w:jc w:val="both"/>
        <w:rPr>
          <w:rFonts w:ascii="Verdana" w:hAnsi="Verdana" w:cs="Verdana-Bold"/>
          <w:b/>
          <w:bCs/>
          <w:color w:val="0070C0"/>
          <w:sz w:val="18"/>
          <w:szCs w:val="18"/>
        </w:rPr>
      </w:pPr>
      <w:r w:rsidRPr="00F652D6">
        <w:rPr>
          <w:rFonts w:ascii="Verdana" w:eastAsia="SimSun" w:hAnsi="Verdana" w:cs="Times New Roman"/>
          <w:bCs/>
          <w:color w:val="000000"/>
          <w:sz w:val="18"/>
          <w:szCs w:val="18"/>
          <w:shd w:val="clear" w:color="auto" w:fill="FFFFFF"/>
        </w:rPr>
        <w:t xml:space="preserve">1. </w:t>
      </w:r>
      <w:r w:rsidR="0036343F" w:rsidRPr="00F652D6">
        <w:rPr>
          <w:rFonts w:ascii="Verdana" w:eastAsia="SimSun" w:hAnsi="Verdana" w:cs="Times New Roman"/>
          <w:bCs/>
          <w:color w:val="000000"/>
          <w:sz w:val="18"/>
          <w:szCs w:val="18"/>
          <w:shd w:val="clear" w:color="auto" w:fill="FFFFFF"/>
        </w:rPr>
        <w:t xml:space="preserve">Zamówienie dotyczy projektu współfinansowanego ze środków Unii Europejskiej - </w:t>
      </w:r>
      <w:r w:rsidR="0036343F" w:rsidRPr="00F652D6">
        <w:rPr>
          <w:rFonts w:ascii="Verdana" w:hAnsi="Verdana" w:cs="Verdana-Bold"/>
          <w:b/>
          <w:bCs/>
          <w:color w:val="0070C0"/>
          <w:sz w:val="18"/>
          <w:szCs w:val="18"/>
        </w:rPr>
        <w:t xml:space="preserve">„STAŻE ZAWODOWE POCZĄTKIEM KARIERY </w:t>
      </w:r>
      <w:r w:rsidR="002827AC">
        <w:rPr>
          <w:rFonts w:ascii="Verdana" w:hAnsi="Verdana" w:cs="Verdana-Bold"/>
          <w:b/>
          <w:bCs/>
          <w:color w:val="0070C0"/>
          <w:sz w:val="18"/>
          <w:szCs w:val="18"/>
        </w:rPr>
        <w:t xml:space="preserve">dla technika </w:t>
      </w:r>
      <w:r w:rsidR="00D509B7">
        <w:rPr>
          <w:rFonts w:ascii="Verdana" w:hAnsi="Verdana" w:cs="Verdana-Bold"/>
          <w:b/>
          <w:bCs/>
          <w:color w:val="0070C0"/>
          <w:sz w:val="18"/>
          <w:szCs w:val="18"/>
        </w:rPr>
        <w:t>ekonomisty</w:t>
      </w:r>
      <w:r w:rsidR="002827AC">
        <w:rPr>
          <w:rFonts w:ascii="Verdana" w:hAnsi="Verdana" w:cs="Verdana-Bold"/>
          <w:b/>
          <w:bCs/>
          <w:color w:val="0070C0"/>
          <w:sz w:val="18"/>
          <w:szCs w:val="18"/>
        </w:rPr>
        <w:t xml:space="preserve"> i technika </w:t>
      </w:r>
      <w:r w:rsidR="00D509B7">
        <w:rPr>
          <w:rFonts w:ascii="Verdana" w:hAnsi="Verdana" w:cs="Verdana-Bold"/>
          <w:b/>
          <w:bCs/>
          <w:color w:val="0070C0"/>
          <w:sz w:val="18"/>
          <w:szCs w:val="18"/>
        </w:rPr>
        <w:t>informatyka</w:t>
      </w:r>
      <w:r w:rsidR="00457C14" w:rsidRPr="00F652D6">
        <w:rPr>
          <w:rFonts w:ascii="Verdana" w:hAnsi="Verdana" w:cs="Verdana-Bold"/>
          <w:b/>
          <w:bCs/>
          <w:color w:val="0070C0"/>
          <w:sz w:val="18"/>
          <w:szCs w:val="18"/>
        </w:rPr>
        <w:t xml:space="preserve">” </w:t>
      </w:r>
      <w:r w:rsidR="0036343F" w:rsidRPr="00F652D6">
        <w:rPr>
          <w:rFonts w:ascii="Verdana" w:hAnsi="Verdana" w:cs="Verdana-Bold"/>
          <w:b/>
          <w:bCs/>
          <w:color w:val="0070C0"/>
          <w:sz w:val="18"/>
          <w:szCs w:val="18"/>
        </w:rPr>
        <w:t xml:space="preserve">realizowanego przez Zespół Szkół Ponadgimnazjalnych w Poddębicach w ramach Regionalnego Programu Operacyjnego Województwa Łódzkiego na lata 2014-2020 </w:t>
      </w:r>
      <w:r w:rsidR="00457C14" w:rsidRPr="00F652D6">
        <w:rPr>
          <w:rFonts w:ascii="Verdana" w:hAnsi="Verdana" w:cs="Verdana-Bold"/>
          <w:b/>
          <w:bCs/>
          <w:color w:val="0070C0"/>
          <w:sz w:val="18"/>
          <w:szCs w:val="18"/>
        </w:rPr>
        <w:t xml:space="preserve">– </w:t>
      </w:r>
      <w:r w:rsidR="00F43407" w:rsidRPr="00F652D6">
        <w:rPr>
          <w:rFonts w:ascii="Verdana" w:hAnsi="Verdana" w:cs="Verdana-Bold"/>
          <w:b/>
          <w:bCs/>
          <w:color w:val="0070C0"/>
          <w:sz w:val="18"/>
          <w:szCs w:val="18"/>
        </w:rPr>
        <w:t>RPLD.11.03.01-10-00</w:t>
      </w:r>
      <w:r w:rsidR="00D509B7">
        <w:rPr>
          <w:rFonts w:ascii="Verdana" w:hAnsi="Verdana" w:cs="Verdana-Bold"/>
          <w:b/>
          <w:bCs/>
          <w:color w:val="0070C0"/>
          <w:sz w:val="18"/>
          <w:szCs w:val="18"/>
        </w:rPr>
        <w:t>53</w:t>
      </w:r>
      <w:r w:rsidR="00457C14" w:rsidRPr="00F652D6">
        <w:rPr>
          <w:rFonts w:ascii="Verdana" w:hAnsi="Verdana" w:cs="Verdana-Bold"/>
          <w:b/>
          <w:bCs/>
          <w:color w:val="0070C0"/>
          <w:sz w:val="18"/>
          <w:szCs w:val="18"/>
        </w:rPr>
        <w:t>/16-00</w:t>
      </w:r>
      <w:r w:rsidR="00721BE4">
        <w:rPr>
          <w:rFonts w:ascii="Verdana" w:hAnsi="Verdana" w:cs="Verdana-Bold"/>
          <w:b/>
          <w:bCs/>
          <w:color w:val="0070C0"/>
          <w:sz w:val="18"/>
          <w:szCs w:val="18"/>
        </w:rPr>
        <w:t>.</w:t>
      </w:r>
    </w:p>
    <w:p w:rsidR="00F652D6" w:rsidRDefault="00F652D6" w:rsidP="00F652D6">
      <w:pPr>
        <w:spacing w:after="0" w:line="240" w:lineRule="auto"/>
        <w:jc w:val="both"/>
        <w:rPr>
          <w:rFonts w:ascii="Verdana" w:hAnsi="Verdana"/>
          <w:sz w:val="18"/>
          <w:szCs w:val="18"/>
        </w:rPr>
      </w:pPr>
    </w:p>
    <w:p w:rsidR="004D4216" w:rsidRDefault="001D1554" w:rsidP="004D4216">
      <w:pPr>
        <w:spacing w:after="0" w:line="240" w:lineRule="auto"/>
        <w:jc w:val="both"/>
        <w:rPr>
          <w:rFonts w:ascii="Verdana" w:hAnsi="Verdana"/>
          <w:sz w:val="18"/>
          <w:szCs w:val="18"/>
        </w:rPr>
      </w:pPr>
      <w:r w:rsidRPr="00F652D6">
        <w:rPr>
          <w:rFonts w:ascii="Verdana" w:hAnsi="Verdana"/>
          <w:sz w:val="18"/>
          <w:szCs w:val="18"/>
        </w:rPr>
        <w:t xml:space="preserve">Przedmiotem zamówienia jest </w:t>
      </w:r>
      <w:r w:rsidR="004D4216">
        <w:rPr>
          <w:rFonts w:ascii="Verdana" w:hAnsi="Verdana"/>
          <w:sz w:val="18"/>
          <w:szCs w:val="18"/>
        </w:rPr>
        <w:t xml:space="preserve">dostawa </w:t>
      </w:r>
      <w:r w:rsidR="00771A9D">
        <w:rPr>
          <w:rFonts w:ascii="Verdana" w:hAnsi="Verdana"/>
          <w:sz w:val="18"/>
          <w:szCs w:val="18"/>
        </w:rPr>
        <w:t xml:space="preserve">wyposażenia do </w:t>
      </w:r>
      <w:r w:rsidR="00AF1044">
        <w:rPr>
          <w:rFonts w:ascii="Verdana" w:hAnsi="Verdana"/>
          <w:sz w:val="18"/>
          <w:szCs w:val="18"/>
        </w:rPr>
        <w:t>klaso</w:t>
      </w:r>
      <w:r w:rsidR="00771A9D">
        <w:rPr>
          <w:rFonts w:ascii="Verdana" w:hAnsi="Verdana"/>
          <w:sz w:val="18"/>
          <w:szCs w:val="18"/>
        </w:rPr>
        <w:t xml:space="preserve">pracowni </w:t>
      </w:r>
      <w:r w:rsidR="009437C2" w:rsidRPr="00F652D6">
        <w:rPr>
          <w:rFonts w:ascii="Verdana" w:hAnsi="Verdana"/>
          <w:sz w:val="18"/>
          <w:szCs w:val="18"/>
        </w:rPr>
        <w:t xml:space="preserve">na potrzeby projektu: STAŻE ZAWODOWE POCZATKIEM KARIERY </w:t>
      </w:r>
      <w:r w:rsidR="002827AC">
        <w:rPr>
          <w:rFonts w:ascii="Verdana" w:hAnsi="Verdana"/>
          <w:sz w:val="18"/>
          <w:szCs w:val="18"/>
        </w:rPr>
        <w:t xml:space="preserve">dla technika </w:t>
      </w:r>
      <w:r w:rsidR="00D509B7">
        <w:rPr>
          <w:rFonts w:ascii="Verdana" w:hAnsi="Verdana"/>
          <w:sz w:val="18"/>
          <w:szCs w:val="18"/>
        </w:rPr>
        <w:t>ekonomisty</w:t>
      </w:r>
      <w:r w:rsidR="002827AC">
        <w:rPr>
          <w:rFonts w:ascii="Verdana" w:hAnsi="Verdana"/>
          <w:sz w:val="18"/>
          <w:szCs w:val="18"/>
        </w:rPr>
        <w:t xml:space="preserve"> i technika </w:t>
      </w:r>
      <w:r w:rsidR="00D509B7">
        <w:rPr>
          <w:rFonts w:ascii="Verdana" w:hAnsi="Verdana"/>
          <w:sz w:val="18"/>
          <w:szCs w:val="18"/>
        </w:rPr>
        <w:t>informatyka</w:t>
      </w:r>
      <w:r w:rsidR="002827AC">
        <w:rPr>
          <w:rFonts w:ascii="Verdana" w:hAnsi="Verdana"/>
          <w:sz w:val="18"/>
          <w:szCs w:val="18"/>
        </w:rPr>
        <w:t xml:space="preserve"> </w:t>
      </w:r>
      <w:r w:rsidR="00A8562A" w:rsidRPr="00F652D6">
        <w:rPr>
          <w:rFonts w:ascii="Verdana" w:hAnsi="Verdana"/>
          <w:sz w:val="18"/>
          <w:szCs w:val="18"/>
        </w:rPr>
        <w:t>”</w:t>
      </w:r>
      <w:r w:rsidR="004D4216" w:rsidRPr="004D4216">
        <w:rPr>
          <w:rFonts w:ascii="Verdana" w:hAnsi="Verdana"/>
          <w:sz w:val="18"/>
          <w:szCs w:val="18"/>
        </w:rPr>
        <w:t xml:space="preserve"> </w:t>
      </w:r>
      <w:r w:rsidR="004D4216">
        <w:rPr>
          <w:rFonts w:ascii="Verdana" w:hAnsi="Verdana"/>
          <w:sz w:val="18"/>
          <w:szCs w:val="18"/>
        </w:rPr>
        <w:t xml:space="preserve">podziałem na </w:t>
      </w:r>
      <w:r w:rsidR="00282EEF">
        <w:rPr>
          <w:rFonts w:ascii="Verdana" w:hAnsi="Verdana"/>
          <w:sz w:val="18"/>
          <w:szCs w:val="18"/>
        </w:rPr>
        <w:t>5</w:t>
      </w:r>
      <w:r w:rsidR="004D4216" w:rsidRPr="00F652D6">
        <w:rPr>
          <w:rFonts w:ascii="Verdana" w:hAnsi="Verdana"/>
          <w:sz w:val="18"/>
          <w:szCs w:val="18"/>
        </w:rPr>
        <w:t xml:space="preserve"> części:</w:t>
      </w:r>
    </w:p>
    <w:p w:rsidR="004D4216" w:rsidRPr="004D4216" w:rsidRDefault="004D4216" w:rsidP="004D4216">
      <w:pPr>
        <w:spacing w:after="0" w:line="240" w:lineRule="auto"/>
        <w:jc w:val="both"/>
        <w:rPr>
          <w:rFonts w:ascii="Verdana" w:hAnsi="Verdana"/>
          <w:sz w:val="18"/>
          <w:szCs w:val="18"/>
        </w:rPr>
      </w:pPr>
      <w:r w:rsidRPr="004D4216">
        <w:rPr>
          <w:rFonts w:ascii="Verdana" w:hAnsi="Verdana"/>
          <w:sz w:val="18"/>
          <w:szCs w:val="18"/>
        </w:rPr>
        <w:t xml:space="preserve">- część 1 - </w:t>
      </w:r>
      <w:r w:rsidR="00CD0268">
        <w:rPr>
          <w:rFonts w:cstheme="minorHAnsi"/>
        </w:rPr>
        <w:t>Aparat fotograficzny</w:t>
      </w:r>
      <w:r w:rsidRPr="004D4216">
        <w:rPr>
          <w:rFonts w:cstheme="minorHAnsi"/>
        </w:rPr>
        <w:t xml:space="preserve"> – 1 </w:t>
      </w:r>
      <w:proofErr w:type="spellStart"/>
      <w:r w:rsidRPr="004D4216">
        <w:rPr>
          <w:rFonts w:cstheme="minorHAnsi"/>
        </w:rPr>
        <w:t>szt</w:t>
      </w:r>
      <w:proofErr w:type="spellEnd"/>
      <w:r w:rsidRPr="004D4216">
        <w:rPr>
          <w:rFonts w:ascii="Verdana" w:hAnsi="Verdana"/>
          <w:sz w:val="18"/>
          <w:szCs w:val="18"/>
        </w:rPr>
        <w:t>;</w:t>
      </w:r>
    </w:p>
    <w:p w:rsidR="004D4216" w:rsidRPr="004D4216" w:rsidRDefault="004D4216" w:rsidP="004D4216">
      <w:pPr>
        <w:spacing w:after="0" w:line="240" w:lineRule="auto"/>
        <w:jc w:val="both"/>
        <w:rPr>
          <w:rFonts w:ascii="Verdana" w:hAnsi="Verdana"/>
          <w:sz w:val="18"/>
          <w:szCs w:val="18"/>
        </w:rPr>
      </w:pPr>
      <w:r w:rsidRPr="004D4216">
        <w:rPr>
          <w:rFonts w:ascii="Verdana" w:hAnsi="Verdana"/>
          <w:sz w:val="18"/>
          <w:szCs w:val="18"/>
        </w:rPr>
        <w:t xml:space="preserve">- część 2 - </w:t>
      </w:r>
      <w:r w:rsidRPr="004D4216">
        <w:rPr>
          <w:rFonts w:cstheme="minorHAnsi"/>
        </w:rPr>
        <w:t xml:space="preserve">Tusze do plotera HP </w:t>
      </w:r>
      <w:proofErr w:type="spellStart"/>
      <w:r w:rsidRPr="004D4216">
        <w:rPr>
          <w:rFonts w:cstheme="minorHAnsi"/>
        </w:rPr>
        <w:t>DesignJet</w:t>
      </w:r>
      <w:proofErr w:type="spellEnd"/>
      <w:r w:rsidRPr="004D4216">
        <w:rPr>
          <w:rFonts w:cstheme="minorHAnsi"/>
        </w:rPr>
        <w:t xml:space="preserve"> T520</w:t>
      </w:r>
      <w:r w:rsidRPr="004D4216">
        <w:rPr>
          <w:rFonts w:ascii="Verdana" w:hAnsi="Verdana"/>
          <w:sz w:val="18"/>
          <w:szCs w:val="18"/>
        </w:rPr>
        <w:t>;</w:t>
      </w:r>
    </w:p>
    <w:p w:rsidR="004D4216" w:rsidRPr="004D4216" w:rsidRDefault="004D4216" w:rsidP="004D4216">
      <w:pPr>
        <w:spacing w:after="0" w:line="240" w:lineRule="auto"/>
        <w:jc w:val="both"/>
        <w:rPr>
          <w:rFonts w:ascii="Verdana" w:hAnsi="Verdana"/>
          <w:sz w:val="18"/>
          <w:szCs w:val="18"/>
        </w:rPr>
      </w:pPr>
      <w:r w:rsidRPr="004D4216">
        <w:rPr>
          <w:rFonts w:ascii="Verdana" w:hAnsi="Verdana"/>
          <w:sz w:val="18"/>
          <w:szCs w:val="18"/>
        </w:rPr>
        <w:t xml:space="preserve">- część 3 - </w:t>
      </w:r>
      <w:r w:rsidRPr="004D4216">
        <w:rPr>
          <w:rFonts w:cstheme="minorHAnsi"/>
        </w:rPr>
        <w:t>Tusze do drukarki Brother MFC-J3530dw</w:t>
      </w:r>
      <w:r w:rsidRPr="004D4216">
        <w:rPr>
          <w:rFonts w:ascii="Verdana" w:hAnsi="Verdana"/>
          <w:sz w:val="18"/>
          <w:szCs w:val="18"/>
        </w:rPr>
        <w:t>;</w:t>
      </w:r>
    </w:p>
    <w:p w:rsidR="00471F63" w:rsidRDefault="004D4216" w:rsidP="002827AC">
      <w:pPr>
        <w:spacing w:after="0" w:line="240" w:lineRule="auto"/>
        <w:jc w:val="both"/>
        <w:rPr>
          <w:rFonts w:ascii="Verdana" w:hAnsi="Verdana"/>
          <w:sz w:val="18"/>
          <w:szCs w:val="18"/>
        </w:rPr>
      </w:pPr>
      <w:r w:rsidRPr="004D4216">
        <w:rPr>
          <w:rFonts w:ascii="Verdana" w:hAnsi="Verdana"/>
          <w:sz w:val="18"/>
          <w:szCs w:val="18"/>
        </w:rPr>
        <w:t xml:space="preserve">- część 4 - </w:t>
      </w:r>
      <w:r w:rsidRPr="004D4216">
        <w:rPr>
          <w:rFonts w:cstheme="minorHAnsi"/>
        </w:rPr>
        <w:t>Tonery do drukarek laserowych.</w:t>
      </w:r>
    </w:p>
    <w:p w:rsidR="00282EEF" w:rsidRPr="00FA4CA1" w:rsidRDefault="00282EEF" w:rsidP="00282EEF">
      <w:pPr>
        <w:spacing w:after="0" w:line="240" w:lineRule="auto"/>
        <w:jc w:val="both"/>
        <w:rPr>
          <w:rFonts w:ascii="Verdana" w:hAnsi="Verdana"/>
          <w:sz w:val="18"/>
          <w:szCs w:val="18"/>
        </w:rPr>
      </w:pPr>
      <w:r>
        <w:rPr>
          <w:rFonts w:ascii="Verdana" w:hAnsi="Verdana"/>
          <w:sz w:val="18"/>
          <w:szCs w:val="18"/>
        </w:rPr>
        <w:t>- część 5</w:t>
      </w:r>
      <w:r w:rsidRPr="004D4216">
        <w:rPr>
          <w:rFonts w:ascii="Verdana" w:hAnsi="Verdana"/>
          <w:sz w:val="18"/>
          <w:szCs w:val="18"/>
        </w:rPr>
        <w:t xml:space="preserve"> - </w:t>
      </w:r>
      <w:r w:rsidR="00FA4CA1" w:rsidRPr="00FA4CA1">
        <w:rPr>
          <w:rFonts w:cstheme="minorHAnsi"/>
          <w:color w:val="303030"/>
        </w:rPr>
        <w:t xml:space="preserve">Taśmowy system </w:t>
      </w:r>
      <w:r w:rsidR="00CD0268">
        <w:rPr>
          <w:rFonts w:cstheme="minorHAnsi"/>
          <w:color w:val="303030"/>
        </w:rPr>
        <w:t xml:space="preserve">archiwizacji danych- 1 </w:t>
      </w:r>
      <w:proofErr w:type="spellStart"/>
      <w:r w:rsidR="00CD0268">
        <w:rPr>
          <w:rFonts w:cstheme="minorHAnsi"/>
          <w:color w:val="303030"/>
        </w:rPr>
        <w:t>kpl</w:t>
      </w:r>
      <w:proofErr w:type="spellEnd"/>
      <w:r w:rsidR="00CD0268">
        <w:rPr>
          <w:rFonts w:cstheme="minorHAnsi"/>
          <w:color w:val="303030"/>
        </w:rPr>
        <w:t xml:space="preserve">. </w:t>
      </w:r>
    </w:p>
    <w:p w:rsidR="002466B0" w:rsidRPr="00F652D6" w:rsidRDefault="002466B0" w:rsidP="00F652D6">
      <w:pPr>
        <w:spacing w:after="0" w:line="240" w:lineRule="auto"/>
        <w:jc w:val="both"/>
        <w:rPr>
          <w:rFonts w:ascii="Verdana" w:hAnsi="Verdana"/>
          <w:sz w:val="18"/>
          <w:szCs w:val="18"/>
        </w:rPr>
      </w:pPr>
    </w:p>
    <w:p w:rsidR="00471F63" w:rsidRPr="00F652D6" w:rsidRDefault="006E3456" w:rsidP="00471F63">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Szczegółowy opis przedmiotu zamówienia stanowi załącznik nr 2</w:t>
      </w:r>
      <w:r w:rsidR="00771A9D">
        <w:rPr>
          <w:rFonts w:ascii="Verdana" w:hAnsi="Verdana" w:cs="Verdana"/>
          <w:color w:val="000000"/>
          <w:sz w:val="18"/>
          <w:szCs w:val="18"/>
        </w:rPr>
        <w:t xml:space="preserve">/1 – aparat fotograficzny; 2/2 – tusze do plotera, 2/3 – tusze do drukarki, 2/4 – tonery </w:t>
      </w:r>
      <w:r w:rsidR="004D4216">
        <w:rPr>
          <w:rFonts w:ascii="Verdana" w:hAnsi="Verdana" w:cs="Verdana"/>
          <w:color w:val="000000"/>
          <w:sz w:val="18"/>
          <w:szCs w:val="18"/>
        </w:rPr>
        <w:t>do drukarek</w:t>
      </w:r>
      <w:r w:rsidR="00FA4CA1">
        <w:rPr>
          <w:rFonts w:ascii="Verdana" w:hAnsi="Verdana" w:cs="Verdana"/>
          <w:color w:val="000000"/>
          <w:sz w:val="18"/>
          <w:szCs w:val="18"/>
        </w:rPr>
        <w:t xml:space="preserve"> laserowych, 2/5 – taś</w:t>
      </w:r>
      <w:r w:rsidR="00CD0268">
        <w:rPr>
          <w:rFonts w:ascii="Verdana" w:hAnsi="Verdana" w:cs="Verdana"/>
          <w:color w:val="000000"/>
          <w:sz w:val="18"/>
          <w:szCs w:val="18"/>
        </w:rPr>
        <w:t>mowy system archiwizacji danych</w:t>
      </w:r>
    </w:p>
    <w:p w:rsidR="005C419F" w:rsidRPr="00F652D6" w:rsidRDefault="005C419F" w:rsidP="00F652D6">
      <w:pPr>
        <w:autoSpaceDE w:val="0"/>
        <w:autoSpaceDN w:val="0"/>
        <w:adjustRightInd w:val="0"/>
        <w:spacing w:after="0" w:line="240" w:lineRule="auto"/>
        <w:rPr>
          <w:rFonts w:ascii="Verdana" w:hAnsi="Verdana" w:cs="Verdana-Bold"/>
          <w:b/>
          <w:bCs/>
          <w:color w:val="000000"/>
          <w:sz w:val="18"/>
          <w:szCs w:val="18"/>
          <w:highlight w:val="yellow"/>
        </w:rPr>
      </w:pPr>
    </w:p>
    <w:p w:rsidR="005C419F" w:rsidRPr="00F652D6" w:rsidRDefault="00CA3838" w:rsidP="00F652D6">
      <w:pPr>
        <w:spacing w:after="0" w:line="240" w:lineRule="auto"/>
        <w:ind w:right="-511"/>
        <w:jc w:val="both"/>
        <w:rPr>
          <w:rFonts w:ascii="Verdana" w:hAnsi="Verdana"/>
          <w:sz w:val="18"/>
          <w:szCs w:val="18"/>
        </w:rPr>
      </w:pPr>
      <w:r w:rsidRPr="00F652D6">
        <w:rPr>
          <w:rFonts w:ascii="Verdana" w:hAnsi="Verdana"/>
          <w:sz w:val="18"/>
          <w:szCs w:val="18"/>
        </w:rPr>
        <w:t xml:space="preserve">2. </w:t>
      </w:r>
      <w:r w:rsidR="005C419F" w:rsidRPr="00F652D6">
        <w:rPr>
          <w:rFonts w:ascii="Verdana" w:hAnsi="Verdana"/>
          <w:sz w:val="18"/>
          <w:szCs w:val="18"/>
        </w:rPr>
        <w:t xml:space="preserve">Wymagania </w:t>
      </w:r>
      <w:r w:rsidR="00B8129E" w:rsidRPr="00F652D6">
        <w:rPr>
          <w:rFonts w:ascii="Verdana" w:hAnsi="Verdana"/>
          <w:sz w:val="18"/>
          <w:szCs w:val="18"/>
        </w:rPr>
        <w:t>dla zamówienia</w:t>
      </w:r>
      <w:r w:rsidR="00722962">
        <w:rPr>
          <w:rFonts w:ascii="Verdana" w:hAnsi="Verdana"/>
          <w:sz w:val="18"/>
          <w:szCs w:val="18"/>
        </w:rPr>
        <w:t xml:space="preserve"> - dotyczy wszystkich części</w:t>
      </w:r>
      <w:r w:rsidR="003478F1">
        <w:rPr>
          <w:rFonts w:ascii="Verdana" w:hAnsi="Verdana"/>
          <w:sz w:val="18"/>
          <w:szCs w:val="18"/>
        </w:rPr>
        <w:t>.</w:t>
      </w:r>
      <w:r w:rsidR="002466B0" w:rsidRPr="00F652D6">
        <w:rPr>
          <w:rFonts w:ascii="Verdana" w:hAnsi="Verdana"/>
          <w:sz w:val="18"/>
          <w:szCs w:val="18"/>
        </w:rPr>
        <w:t xml:space="preserve"> </w:t>
      </w:r>
    </w:p>
    <w:p w:rsidR="00722962" w:rsidRPr="005C419F" w:rsidRDefault="00722962" w:rsidP="00722962">
      <w:pPr>
        <w:spacing w:after="0" w:line="240" w:lineRule="auto"/>
        <w:ind w:left="426"/>
        <w:jc w:val="both"/>
        <w:rPr>
          <w:rFonts w:ascii="Verdana" w:hAnsi="Verdana"/>
          <w:sz w:val="20"/>
          <w:szCs w:val="20"/>
        </w:rPr>
      </w:pPr>
      <w:r>
        <w:rPr>
          <w:rFonts w:ascii="Verdana" w:hAnsi="Verdana"/>
          <w:sz w:val="20"/>
          <w:szCs w:val="20"/>
        </w:rPr>
        <w:t xml:space="preserve">1) </w:t>
      </w:r>
      <w:r w:rsidRPr="005C419F">
        <w:rPr>
          <w:rFonts w:ascii="Verdana" w:hAnsi="Verdana"/>
          <w:sz w:val="20"/>
          <w:szCs w:val="20"/>
        </w:rPr>
        <w:t>Oferowany asortyment musi być dopuszczony do obrotu i stosowania na terytorium Rzeczpospolitej Polskiej zgodnie z prawem.</w:t>
      </w:r>
    </w:p>
    <w:p w:rsidR="00722962" w:rsidRPr="005C419F" w:rsidRDefault="00722962" w:rsidP="00722962">
      <w:pPr>
        <w:spacing w:after="0" w:line="240" w:lineRule="auto"/>
        <w:ind w:left="426"/>
        <w:jc w:val="both"/>
        <w:rPr>
          <w:rFonts w:ascii="Verdana" w:hAnsi="Verdana"/>
          <w:sz w:val="20"/>
          <w:szCs w:val="20"/>
        </w:rPr>
      </w:pPr>
      <w:r>
        <w:rPr>
          <w:rFonts w:ascii="Verdana" w:hAnsi="Verdana"/>
          <w:sz w:val="20"/>
          <w:szCs w:val="20"/>
        </w:rPr>
        <w:t>2) Oferowany sprzęt</w:t>
      </w:r>
      <w:r w:rsidRPr="005C419F">
        <w:rPr>
          <w:rFonts w:ascii="Verdana" w:hAnsi="Verdana"/>
          <w:sz w:val="20"/>
          <w:szCs w:val="20"/>
        </w:rPr>
        <w:t xml:space="preserve"> musi bezwzględnie spełniać parametry określone dla każdego z nich</w:t>
      </w:r>
      <w:r>
        <w:rPr>
          <w:rFonts w:ascii="Verdana" w:hAnsi="Verdana"/>
          <w:sz w:val="20"/>
          <w:szCs w:val="20"/>
        </w:rPr>
        <w:t xml:space="preserve"> określone przez Zamawiającego.</w:t>
      </w:r>
    </w:p>
    <w:p w:rsidR="00722962" w:rsidRPr="005C419F" w:rsidRDefault="00722962" w:rsidP="00722962">
      <w:pPr>
        <w:spacing w:after="0" w:line="240" w:lineRule="auto"/>
        <w:ind w:left="426"/>
        <w:jc w:val="both"/>
        <w:rPr>
          <w:rFonts w:ascii="Verdana" w:hAnsi="Verdana"/>
          <w:sz w:val="20"/>
          <w:szCs w:val="20"/>
        </w:rPr>
      </w:pPr>
      <w:r>
        <w:rPr>
          <w:rFonts w:ascii="Verdana" w:hAnsi="Verdana"/>
          <w:sz w:val="20"/>
          <w:szCs w:val="20"/>
        </w:rPr>
        <w:t xml:space="preserve">3) </w:t>
      </w:r>
      <w:r w:rsidRPr="005C419F">
        <w:rPr>
          <w:rFonts w:ascii="Verdana" w:hAnsi="Verdana"/>
          <w:sz w:val="20"/>
          <w:szCs w:val="20"/>
        </w:rPr>
        <w:t>Dostawa realizowana transportem Wykon</w:t>
      </w:r>
      <w:r>
        <w:rPr>
          <w:rFonts w:ascii="Verdana" w:hAnsi="Verdana"/>
          <w:sz w:val="20"/>
          <w:szCs w:val="20"/>
        </w:rPr>
        <w:t>awcy.</w:t>
      </w:r>
    </w:p>
    <w:p w:rsidR="00722962" w:rsidRPr="00C53829" w:rsidRDefault="00722962" w:rsidP="00722962">
      <w:pPr>
        <w:spacing w:after="0" w:line="240" w:lineRule="auto"/>
        <w:ind w:left="426"/>
        <w:jc w:val="both"/>
        <w:rPr>
          <w:rFonts w:ascii="Verdana" w:hAnsi="Verdana"/>
          <w:sz w:val="20"/>
          <w:szCs w:val="20"/>
        </w:rPr>
      </w:pPr>
      <w:r>
        <w:rPr>
          <w:rFonts w:ascii="Verdana" w:hAnsi="Verdana"/>
          <w:sz w:val="20"/>
          <w:szCs w:val="20"/>
        </w:rPr>
        <w:t xml:space="preserve">4) </w:t>
      </w:r>
      <w:r w:rsidRPr="005C419F">
        <w:rPr>
          <w:rFonts w:ascii="Verdana" w:hAnsi="Verdana"/>
          <w:sz w:val="20"/>
          <w:szCs w:val="20"/>
        </w:rPr>
        <w:t xml:space="preserve">Wykonawca zobowiązany będzie do dostawy przedmiotu zamówienia wraz z </w:t>
      </w:r>
      <w:r w:rsidRPr="00C53829">
        <w:rPr>
          <w:rFonts w:ascii="Verdana" w:hAnsi="Verdana"/>
          <w:sz w:val="20"/>
          <w:szCs w:val="20"/>
        </w:rPr>
        <w:t>fakturą VAT do Zamawiającego w godzinach od 8:00 do 16:00 w dniach roboczych.</w:t>
      </w:r>
    </w:p>
    <w:p w:rsidR="00722962" w:rsidRPr="00F652D6" w:rsidRDefault="00721BE4" w:rsidP="00722962">
      <w:pPr>
        <w:autoSpaceDE w:val="0"/>
        <w:autoSpaceDN w:val="0"/>
        <w:adjustRightInd w:val="0"/>
        <w:spacing w:after="0" w:line="240" w:lineRule="auto"/>
        <w:ind w:left="426"/>
        <w:jc w:val="both"/>
        <w:rPr>
          <w:rFonts w:ascii="Verdana" w:hAnsi="Verdana" w:cs="Verdana-Bold"/>
          <w:b/>
          <w:bCs/>
          <w:color w:val="000000"/>
          <w:sz w:val="18"/>
          <w:szCs w:val="18"/>
        </w:rPr>
      </w:pPr>
      <w:r>
        <w:rPr>
          <w:rFonts w:ascii="Verdana" w:hAnsi="Verdana" w:cs="Verdana-Bold"/>
          <w:b/>
          <w:bCs/>
          <w:color w:val="000000"/>
          <w:sz w:val="18"/>
          <w:szCs w:val="18"/>
        </w:rPr>
        <w:t>5</w:t>
      </w:r>
      <w:r w:rsidR="00722962" w:rsidRPr="00F652D6">
        <w:rPr>
          <w:rFonts w:ascii="Verdana" w:hAnsi="Verdana" w:cs="Verdana-Bold"/>
          <w:b/>
          <w:bCs/>
          <w:color w:val="000000"/>
          <w:sz w:val="18"/>
          <w:szCs w:val="18"/>
        </w:rPr>
        <w:t>) Okres gwarancji wymagany przez Zamawiającego to 12 miesięcy. Wykonawca w ofercie może zaoferować dłuższy okres gwarancji, przy czym maksymalny okres gwarancji nie może przekroczyć 24 miesięcy. Okres gwarancji jest jednym z kryteriów oceny ofert.</w:t>
      </w:r>
    </w:p>
    <w:p w:rsidR="00722962" w:rsidRDefault="00722962" w:rsidP="00722962">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722962" w:rsidRPr="00612F6F" w:rsidRDefault="00721BE4" w:rsidP="00722962">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3</w:t>
      </w:r>
      <w:r w:rsidR="00722962">
        <w:rPr>
          <w:rFonts w:ascii="Verdana" w:eastAsia="SimSun" w:hAnsi="Verdana" w:cs="Times New Roman"/>
          <w:bCs/>
          <w:color w:val="000000"/>
          <w:sz w:val="20"/>
          <w:szCs w:val="20"/>
          <w:shd w:val="clear" w:color="auto" w:fill="FFFFFF"/>
        </w:rPr>
        <w:t>. Zamawiający p</w:t>
      </w:r>
      <w:r w:rsidR="00722962" w:rsidRPr="00612F6F">
        <w:rPr>
          <w:rFonts w:ascii="Verdana" w:eastAsia="SimSun" w:hAnsi="Verdana" w:cs="Times New Roman"/>
          <w:bCs/>
          <w:color w:val="000000"/>
          <w:sz w:val="20"/>
          <w:szCs w:val="20"/>
          <w:shd w:val="clear" w:color="auto" w:fill="FFFFFF"/>
        </w:rPr>
        <w:t xml:space="preserve">rzewiduje </w:t>
      </w:r>
      <w:r w:rsidR="00722962">
        <w:rPr>
          <w:rFonts w:ascii="Verdana" w:eastAsia="SimSun" w:hAnsi="Verdana" w:cs="Times New Roman"/>
          <w:bCs/>
          <w:color w:val="000000"/>
          <w:sz w:val="20"/>
          <w:szCs w:val="20"/>
          <w:shd w:val="clear" w:color="auto" w:fill="FFFFFF"/>
        </w:rPr>
        <w:t>możliwość unieważnienia</w:t>
      </w:r>
      <w:r w:rsidR="00722962"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722962">
        <w:rPr>
          <w:rFonts w:ascii="Verdana" w:eastAsia="SimSun" w:hAnsi="Verdana" w:cs="Times New Roman"/>
          <w:bCs/>
          <w:color w:val="000000"/>
          <w:sz w:val="20"/>
          <w:szCs w:val="20"/>
          <w:shd w:val="clear" w:color="auto" w:fill="FFFFFF"/>
        </w:rPr>
        <w:t>.</w:t>
      </w:r>
    </w:p>
    <w:p w:rsidR="00721BE4" w:rsidRDefault="00721BE4" w:rsidP="000B21BB">
      <w:pPr>
        <w:autoSpaceDE w:val="0"/>
        <w:autoSpaceDN w:val="0"/>
        <w:adjustRightInd w:val="0"/>
        <w:spacing w:after="0" w:line="240" w:lineRule="auto"/>
        <w:jc w:val="both"/>
        <w:rPr>
          <w:rFonts w:ascii="Verdana" w:hAnsi="Verdana" w:cs="Verdana-Bold"/>
          <w:bCs/>
          <w:color w:val="000000"/>
          <w:sz w:val="18"/>
          <w:szCs w:val="18"/>
        </w:rPr>
      </w:pPr>
    </w:p>
    <w:p w:rsidR="003E01FD" w:rsidRPr="00F652D6" w:rsidRDefault="00721BE4" w:rsidP="000B21BB">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4</w:t>
      </w:r>
      <w:r w:rsidR="00CA3838" w:rsidRPr="00F652D6">
        <w:rPr>
          <w:rFonts w:ascii="Verdana" w:hAnsi="Verdana" w:cs="Verdana-Bold"/>
          <w:bCs/>
          <w:color w:val="000000"/>
          <w:sz w:val="18"/>
          <w:szCs w:val="18"/>
        </w:rPr>
        <w:t xml:space="preserve">. </w:t>
      </w:r>
      <w:r w:rsidR="00A56A81" w:rsidRPr="00F652D6">
        <w:rPr>
          <w:rFonts w:ascii="Verdana" w:hAnsi="Verdana" w:cs="Verdana-Bold"/>
          <w:bCs/>
          <w:color w:val="000000"/>
          <w:sz w:val="18"/>
          <w:szCs w:val="18"/>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F652D6">
        <w:rPr>
          <w:rFonts w:ascii="Verdana" w:hAnsi="Verdana" w:cs="Verdana-Bold"/>
          <w:bCs/>
          <w:color w:val="000000"/>
          <w:sz w:val="18"/>
          <w:szCs w:val="18"/>
        </w:rPr>
        <w:t xml:space="preserve"> </w:t>
      </w:r>
    </w:p>
    <w:p w:rsidR="00A56A81" w:rsidRPr="00F652D6" w:rsidRDefault="00A56A81" w:rsidP="000B21BB">
      <w:pPr>
        <w:autoSpaceDE w:val="0"/>
        <w:autoSpaceDN w:val="0"/>
        <w:adjustRightInd w:val="0"/>
        <w:spacing w:after="0" w:line="240" w:lineRule="auto"/>
        <w:jc w:val="both"/>
        <w:rPr>
          <w:rFonts w:ascii="Verdana" w:hAnsi="Verdana" w:cs="Verdana-Bold"/>
          <w:b/>
          <w:bCs/>
          <w:color w:val="000000"/>
          <w:sz w:val="18"/>
          <w:szCs w:val="18"/>
        </w:rPr>
      </w:pPr>
    </w:p>
    <w:p w:rsidR="00A56A81" w:rsidRPr="00F652D6" w:rsidRDefault="00721BE4" w:rsidP="000B21BB">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5</w:t>
      </w:r>
      <w:r w:rsidR="00CA3838" w:rsidRPr="00F652D6">
        <w:rPr>
          <w:rFonts w:ascii="Verdana" w:hAnsi="Verdana" w:cs="Verdana-Bold"/>
          <w:bCs/>
          <w:color w:val="000000"/>
          <w:sz w:val="18"/>
          <w:szCs w:val="18"/>
        </w:rPr>
        <w:t xml:space="preserve">. </w:t>
      </w:r>
      <w:r w:rsidR="00A56A81" w:rsidRPr="00F652D6">
        <w:rPr>
          <w:rFonts w:ascii="Verdana" w:hAnsi="Verdana" w:cs="Verdana-Bold"/>
          <w:bCs/>
          <w:color w:val="000000"/>
          <w:sz w:val="18"/>
          <w:szCs w:val="18"/>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F652D6">
        <w:rPr>
          <w:rFonts w:ascii="Verdana" w:hAnsi="Verdana" w:cs="Verdana-Bold"/>
          <w:bCs/>
          <w:color w:val="000000"/>
          <w:sz w:val="18"/>
          <w:szCs w:val="18"/>
        </w:rPr>
        <w:t>o</w:t>
      </w:r>
      <w:r w:rsidR="00A56A81" w:rsidRPr="00F652D6">
        <w:rPr>
          <w:rFonts w:ascii="Verdana" w:hAnsi="Verdana" w:cs="Verdana-Bold"/>
          <w:bCs/>
          <w:color w:val="000000"/>
          <w:sz w:val="18"/>
          <w:szCs w:val="18"/>
        </w:rPr>
        <w:t xml:space="preserve"> kontroli jakości, certyfikat</w:t>
      </w:r>
      <w:r w:rsidR="0018501D" w:rsidRPr="00F652D6">
        <w:rPr>
          <w:rFonts w:ascii="Verdana" w:hAnsi="Verdana" w:cs="Verdana-Bold"/>
          <w:bCs/>
          <w:color w:val="000000"/>
          <w:sz w:val="18"/>
          <w:szCs w:val="18"/>
        </w:rPr>
        <w:t xml:space="preserve"> analizy lub inne dokumenty), z których w sposób nie budzący wątpliwości będzie wynikać, iż oferowany przedmiot zamówienia jest o takich samych lub lepszych parametrach jakościowych.</w:t>
      </w:r>
    </w:p>
    <w:p w:rsidR="0018501D" w:rsidRPr="00F652D6" w:rsidRDefault="0018501D"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Wszelkie ryzyko związane z udowodnieniem „równoważności” spoczywa na Wykonawcy. Wykonawca jest zobowiązany wykazać, iż oferowane przez niego dostawy spełniają wymagania określone przez Zamawiającego.</w:t>
      </w:r>
    </w:p>
    <w:p w:rsidR="0018501D" w:rsidRPr="00F652D6" w:rsidRDefault="0018501D" w:rsidP="000B21BB">
      <w:pPr>
        <w:autoSpaceDE w:val="0"/>
        <w:autoSpaceDN w:val="0"/>
        <w:adjustRightInd w:val="0"/>
        <w:spacing w:after="0" w:line="240" w:lineRule="auto"/>
        <w:jc w:val="both"/>
        <w:rPr>
          <w:rFonts w:ascii="Verdana" w:hAnsi="Verdana" w:cs="Verdana-Bold"/>
          <w:b/>
          <w:bCs/>
          <w:color w:val="000000"/>
          <w:sz w:val="18"/>
          <w:szCs w:val="18"/>
        </w:rPr>
      </w:pPr>
    </w:p>
    <w:p w:rsidR="00721BE4" w:rsidRPr="00F652D6" w:rsidRDefault="00CA3838" w:rsidP="00721BE4">
      <w:pPr>
        <w:autoSpaceDE w:val="0"/>
        <w:autoSpaceDN w:val="0"/>
        <w:adjustRightInd w:val="0"/>
        <w:spacing w:after="0" w:line="240" w:lineRule="auto"/>
        <w:jc w:val="both"/>
        <w:rPr>
          <w:rFonts w:ascii="Verdana" w:hAnsi="Verdana" w:cs="Verdana"/>
          <w:b/>
          <w:color w:val="000000"/>
          <w:sz w:val="18"/>
          <w:szCs w:val="18"/>
        </w:rPr>
      </w:pPr>
      <w:r w:rsidRPr="00F652D6">
        <w:rPr>
          <w:rFonts w:ascii="Verdana" w:hAnsi="Verdana" w:cs="Verdana-Bold"/>
          <w:bCs/>
          <w:color w:val="000000"/>
          <w:sz w:val="18"/>
          <w:szCs w:val="18"/>
        </w:rPr>
        <w:t>6</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dopuszcza </w:t>
      </w:r>
      <w:r w:rsidR="002466B0" w:rsidRPr="00F652D6">
        <w:rPr>
          <w:rFonts w:ascii="Verdana" w:hAnsi="Verdana" w:cs="Verdana"/>
          <w:color w:val="000000"/>
          <w:sz w:val="18"/>
          <w:szCs w:val="18"/>
        </w:rPr>
        <w:t>składanie</w:t>
      </w:r>
      <w:r w:rsidR="00A8008A" w:rsidRPr="00F652D6">
        <w:rPr>
          <w:rFonts w:ascii="Verdana" w:hAnsi="Verdana" w:cs="Verdana"/>
          <w:color w:val="000000"/>
          <w:sz w:val="18"/>
          <w:szCs w:val="18"/>
        </w:rPr>
        <w:t xml:space="preserve"> ofert częściowych. </w:t>
      </w:r>
      <w:r w:rsidR="00721BE4" w:rsidRPr="00F652D6">
        <w:rPr>
          <w:rFonts w:ascii="Verdana" w:hAnsi="Verdana" w:cs="Verdana"/>
          <w:color w:val="000000"/>
          <w:sz w:val="18"/>
          <w:szCs w:val="18"/>
        </w:rPr>
        <w:t xml:space="preserve">Zamawiający nie ogranicza liczby części, na którą można złożyć ofertę. Oferty można składać w odniesieniu do wszystkich części. Wszystkie wymagania i warunki przedstawione w SIWZ są identyczne dla </w:t>
      </w:r>
      <w:r w:rsidR="00721BE4">
        <w:rPr>
          <w:rFonts w:ascii="Verdana" w:hAnsi="Verdana" w:cs="Verdana"/>
          <w:color w:val="000000"/>
          <w:sz w:val="18"/>
          <w:szCs w:val="18"/>
        </w:rPr>
        <w:t>wszystkich</w:t>
      </w:r>
      <w:r w:rsidR="00721BE4" w:rsidRPr="00F652D6">
        <w:rPr>
          <w:rFonts w:ascii="Verdana" w:hAnsi="Verdana" w:cs="Verdana"/>
          <w:color w:val="000000"/>
          <w:sz w:val="18"/>
          <w:szCs w:val="18"/>
        </w:rPr>
        <w:t xml:space="preserve"> części.</w:t>
      </w:r>
    </w:p>
    <w:p w:rsidR="004F0A73" w:rsidRPr="00F652D6"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7</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w:t>
      </w:r>
      <w:r w:rsidR="00896B9F" w:rsidRPr="00F652D6">
        <w:rPr>
          <w:rFonts w:ascii="Verdana" w:hAnsi="Verdana" w:cs="Verdana"/>
          <w:color w:val="000000"/>
          <w:sz w:val="18"/>
          <w:szCs w:val="18"/>
        </w:rPr>
        <w:t>zawarcia umowy ramowej.</w:t>
      </w:r>
    </w:p>
    <w:p w:rsidR="004F0A73" w:rsidRPr="00F652D6" w:rsidRDefault="004F0A73" w:rsidP="00A8008A">
      <w:pPr>
        <w:autoSpaceDE w:val="0"/>
        <w:autoSpaceDN w:val="0"/>
        <w:adjustRightInd w:val="0"/>
        <w:spacing w:after="0" w:line="240" w:lineRule="auto"/>
        <w:rPr>
          <w:rFonts w:ascii="Verdana" w:hAnsi="Verdana" w:cs="Verdana"/>
          <w:color w:val="000000"/>
          <w:sz w:val="18"/>
          <w:szCs w:val="18"/>
        </w:rPr>
      </w:pPr>
    </w:p>
    <w:p w:rsidR="004F0A73"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8</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możliwości </w:t>
      </w:r>
      <w:r w:rsidR="00A8008A" w:rsidRPr="00F652D6">
        <w:rPr>
          <w:rFonts w:ascii="Verdana" w:hAnsi="Verdana" w:cs="Verdana"/>
          <w:color w:val="000000"/>
          <w:sz w:val="18"/>
          <w:szCs w:val="18"/>
        </w:rPr>
        <w:t xml:space="preserve">udzielenia zamówień, o których mowa w </w:t>
      </w:r>
      <w:r w:rsidR="004F0A73" w:rsidRPr="00F652D6">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Default="004E423A"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E423A" w:rsidRDefault="004E423A" w:rsidP="004E423A">
      <w:pPr>
        <w:autoSpaceDE w:val="0"/>
        <w:autoSpaceDN w:val="0"/>
        <w:adjustRightInd w:val="0"/>
        <w:spacing w:after="0" w:line="240" w:lineRule="auto"/>
        <w:rPr>
          <w:rFonts w:ascii="Verdana" w:hAnsi="Verdana" w:cs="Verdana-Bold"/>
          <w:bCs/>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Bold"/>
          <w:bCs/>
          <w:color w:val="000000"/>
          <w:sz w:val="18"/>
          <w:szCs w:val="18"/>
        </w:rPr>
      </w:pPr>
      <w:r w:rsidRPr="00245D51">
        <w:rPr>
          <w:rFonts w:ascii="Verdana" w:hAnsi="Verdana" w:cs="Verdana-Bold"/>
          <w:bCs/>
          <w:color w:val="000000"/>
          <w:sz w:val="18"/>
          <w:szCs w:val="18"/>
        </w:rPr>
        <w:t>1</w:t>
      </w:r>
      <w:r>
        <w:rPr>
          <w:rFonts w:ascii="Verdana" w:hAnsi="Verdana" w:cs="Verdana-Bold"/>
          <w:bCs/>
          <w:color w:val="000000"/>
          <w:sz w:val="18"/>
          <w:szCs w:val="18"/>
        </w:rPr>
        <w:t>1</w:t>
      </w:r>
      <w:r w:rsidRPr="00245D51">
        <w:rPr>
          <w:rFonts w:ascii="Verdana" w:hAnsi="Verdana" w:cs="Verdana-Bold"/>
          <w:bCs/>
          <w:color w:val="000000"/>
          <w:sz w:val="18"/>
          <w:szCs w:val="18"/>
        </w:rPr>
        <w:t xml:space="preserve">. Zamawiający </w:t>
      </w:r>
      <w:r w:rsidRPr="00245D51">
        <w:rPr>
          <w:rFonts w:ascii="Verdana" w:hAnsi="Verdana" w:cs="Verdana-Bold"/>
          <w:b/>
          <w:bCs/>
          <w:color w:val="000000"/>
          <w:sz w:val="18"/>
          <w:szCs w:val="18"/>
        </w:rPr>
        <w:t>nie</w:t>
      </w:r>
      <w:r w:rsidRPr="00245D51">
        <w:rPr>
          <w:rFonts w:ascii="Verdana" w:hAnsi="Verdana" w:cs="Verdana-Bold"/>
          <w:bCs/>
          <w:color w:val="000000"/>
          <w:sz w:val="18"/>
          <w:szCs w:val="18"/>
        </w:rPr>
        <w:t xml:space="preserve"> </w:t>
      </w:r>
      <w:r w:rsidRPr="00245D51">
        <w:rPr>
          <w:rFonts w:ascii="Verdana" w:hAnsi="Verdana" w:cs="Verdana-Bold"/>
          <w:b/>
          <w:bCs/>
          <w:color w:val="000000"/>
          <w:sz w:val="18"/>
          <w:szCs w:val="18"/>
        </w:rPr>
        <w:t>przewiduje</w:t>
      </w:r>
      <w:r w:rsidRPr="00245D51">
        <w:rPr>
          <w:rFonts w:ascii="Verdana" w:hAnsi="Verdana" w:cs="Verdana-Bold"/>
          <w:bCs/>
          <w:color w:val="000000"/>
          <w:sz w:val="18"/>
          <w:szCs w:val="18"/>
        </w:rPr>
        <w:t xml:space="preserve"> możliwości udzielenia zaliczek na poczet wykonania zamówienia. </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12</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13</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DA69A8">
        <w:rPr>
          <w:rFonts w:ascii="Verdana" w:hAnsi="Verdana" w:cs="Verdana"/>
          <w:color w:val="000000"/>
          <w:sz w:val="18"/>
          <w:szCs w:val="18"/>
        </w:rPr>
        <w:t>postę</w:t>
      </w:r>
      <w:r w:rsidR="00A8008A" w:rsidRPr="00D36758">
        <w:rPr>
          <w:rFonts w:ascii="Verdana" w:hAnsi="Verdana" w:cs="Verdana"/>
          <w:color w:val="000000"/>
          <w:sz w:val="18"/>
          <w:szCs w:val="18"/>
        </w:rPr>
        <w:t>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CA383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15</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4E423A">
        <w:rPr>
          <w:rFonts w:ascii="Verdana" w:hAnsi="Verdana" w:cs="Verdana"/>
          <w:color w:val="000000"/>
          <w:sz w:val="18"/>
          <w:szCs w:val="18"/>
        </w:rPr>
        <w:t>6</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E423A"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4E423A">
        <w:rPr>
          <w:rFonts w:ascii="Verdana" w:hAnsi="Verdana" w:cs="Verdana"/>
          <w:color w:val="000000"/>
          <w:sz w:val="18"/>
          <w:szCs w:val="18"/>
        </w:rPr>
        <w:t>7</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4E423A"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18</w:t>
      </w:r>
      <w:r w:rsidRPr="00245D51">
        <w:rPr>
          <w:rFonts w:ascii="Verdana" w:hAnsi="Verdana" w:cs="Verdana"/>
          <w:color w:val="000000"/>
          <w:sz w:val="18"/>
          <w:szCs w:val="18"/>
        </w:rPr>
        <w:t>. Postępowanie o udzielenie zamówienia, z zastrzeżeniem wyjątków określonych w ustawie Pzp, prowadzi się z zachowaniem formy pisemnej.</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sz w:val="18"/>
          <w:szCs w:val="18"/>
        </w:rPr>
      </w:pPr>
      <w:r>
        <w:rPr>
          <w:rFonts w:ascii="Verdana" w:hAnsi="Verdana" w:cs="Verdana"/>
          <w:sz w:val="18"/>
          <w:szCs w:val="18"/>
        </w:rPr>
        <w:t>19</w:t>
      </w:r>
      <w:r w:rsidRPr="00245D51">
        <w:rPr>
          <w:rFonts w:ascii="Verdana" w:hAnsi="Verdana" w:cs="Verdana"/>
          <w:sz w:val="18"/>
          <w:szCs w:val="18"/>
        </w:rPr>
        <w:t xml:space="preserve">. Zamawiający </w:t>
      </w:r>
      <w:r w:rsidRPr="00245D51">
        <w:rPr>
          <w:rFonts w:ascii="Verdana" w:hAnsi="Verdana" w:cs="Verdana"/>
          <w:b/>
          <w:sz w:val="18"/>
          <w:szCs w:val="18"/>
        </w:rPr>
        <w:t>nie</w:t>
      </w:r>
      <w:r w:rsidRPr="00245D51">
        <w:rPr>
          <w:rFonts w:ascii="Verdana" w:hAnsi="Verdana" w:cs="Verdana"/>
          <w:sz w:val="18"/>
          <w:szCs w:val="18"/>
        </w:rPr>
        <w:t xml:space="preserve"> </w:t>
      </w:r>
      <w:r w:rsidRPr="00245D51">
        <w:rPr>
          <w:rFonts w:ascii="Verdana" w:hAnsi="Verdana" w:cs="Verdana"/>
          <w:b/>
          <w:sz w:val="18"/>
          <w:szCs w:val="18"/>
        </w:rPr>
        <w:t>zastrzega</w:t>
      </w:r>
      <w:r w:rsidRPr="00245D51">
        <w:rPr>
          <w:rFonts w:ascii="Verdana" w:hAnsi="Verdana" w:cs="Verdana"/>
          <w:sz w:val="18"/>
          <w:szCs w:val="18"/>
        </w:rPr>
        <w:t xml:space="preserve"> obowiązku osobistego wykonania przez wykonawcę kluczowych części zamówienia.</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sidRPr="00245D51">
        <w:rPr>
          <w:rFonts w:ascii="Verdana" w:hAnsi="Verdana" w:cs="Verdana"/>
          <w:color w:val="000000"/>
          <w:sz w:val="18"/>
          <w:szCs w:val="18"/>
        </w:rPr>
        <w:t>2</w:t>
      </w:r>
      <w:r w:rsidR="0086130A">
        <w:rPr>
          <w:rFonts w:ascii="Verdana" w:hAnsi="Verdana" w:cs="Verdana"/>
          <w:color w:val="000000"/>
          <w:sz w:val="18"/>
          <w:szCs w:val="18"/>
        </w:rPr>
        <w:t>0</w:t>
      </w:r>
      <w:r w:rsidRPr="00245D51">
        <w:rPr>
          <w:rFonts w:ascii="Verdana" w:hAnsi="Verdana" w:cs="Verdana"/>
          <w:color w:val="000000"/>
          <w:sz w:val="18"/>
          <w:szCs w:val="18"/>
        </w:rPr>
        <w:t>. Zamawiający informuje, że przed wszczęciem postępowania o zamówienie publiczne nie przeprowadzono dialogu technicznego.</w:t>
      </w:r>
    </w:p>
    <w:p w:rsidR="0086130A" w:rsidRDefault="0086130A" w:rsidP="0086130A">
      <w:pPr>
        <w:autoSpaceDE w:val="0"/>
        <w:autoSpaceDN w:val="0"/>
        <w:adjustRightInd w:val="0"/>
        <w:spacing w:after="0" w:line="240" w:lineRule="auto"/>
        <w:rPr>
          <w:rFonts w:ascii="Verdana" w:hAnsi="Verdana" w:cs="Verdana"/>
          <w:color w:val="000000"/>
          <w:sz w:val="18"/>
          <w:szCs w:val="18"/>
        </w:rPr>
      </w:pPr>
    </w:p>
    <w:p w:rsidR="0086130A" w:rsidRDefault="0086130A" w:rsidP="0086130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21. Język w jakim mogą być sporządzane oferty w postępowaniu: język polski</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EF6409" w:rsidRPr="00B8628A" w:rsidRDefault="0086130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22</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BF3162" w:rsidRDefault="00C276D6" w:rsidP="003D6466">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Część 1 - </w:t>
      </w:r>
      <w:r w:rsidR="00BF3162" w:rsidRPr="000D54FA">
        <w:rPr>
          <w:rFonts w:ascii="Verdana" w:hAnsi="Verdana" w:cs="Verdana"/>
          <w:sz w:val="18"/>
          <w:szCs w:val="18"/>
        </w:rPr>
        <w:t>38651000-3 -  aparaty fotograficzne</w:t>
      </w:r>
    </w:p>
    <w:p w:rsidR="00C276D6" w:rsidRDefault="00C276D6" w:rsidP="003D6466">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2, 3, 4 – 30124000-4 – części i akcesoria do maszyn biurowych</w:t>
      </w:r>
    </w:p>
    <w:p w:rsidR="00C276D6" w:rsidRDefault="00C276D6" w:rsidP="003D6466">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5 – 48329000-0 – system obrazowania i archiwizowania</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86130A"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23</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sidRPr="00686376">
        <w:rPr>
          <w:rFonts w:ascii="Verdana" w:hAnsi="Verdana" w:cs="Verdana-Bold"/>
          <w:b/>
          <w:bCs/>
          <w:color w:val="000000"/>
          <w:sz w:val="18"/>
          <w:szCs w:val="18"/>
        </w:rPr>
        <w:t>RPLD.11.03.01-10-00</w:t>
      </w:r>
      <w:r w:rsidR="008A56B5">
        <w:rPr>
          <w:rFonts w:ascii="Verdana" w:hAnsi="Verdana" w:cs="Verdana-Bold"/>
          <w:b/>
          <w:bCs/>
          <w:color w:val="000000"/>
          <w:sz w:val="18"/>
          <w:szCs w:val="18"/>
        </w:rPr>
        <w:t>53</w:t>
      </w:r>
      <w:r w:rsidR="00CB7300" w:rsidRPr="00686376">
        <w:rPr>
          <w:rFonts w:ascii="Verdana" w:hAnsi="Verdana" w:cs="Verdana-Bold"/>
          <w:b/>
          <w:bCs/>
          <w:color w:val="000000"/>
          <w:sz w:val="18"/>
          <w:szCs w:val="18"/>
        </w:rPr>
        <w:t>/16-00</w:t>
      </w:r>
      <w:r w:rsidR="008A56B5">
        <w:rPr>
          <w:rFonts w:ascii="Verdana" w:hAnsi="Verdana" w:cs="Verdana-Bold"/>
          <w:b/>
          <w:bCs/>
          <w:color w:val="000000"/>
          <w:sz w:val="18"/>
          <w:szCs w:val="18"/>
        </w:rPr>
        <w:t>/</w:t>
      </w:r>
      <w:r w:rsidR="00CD0268">
        <w:rPr>
          <w:rFonts w:ascii="Verdana" w:hAnsi="Verdana" w:cs="Verdana-Bold"/>
          <w:b/>
          <w:bCs/>
          <w:color w:val="000000"/>
          <w:sz w:val="18"/>
          <w:szCs w:val="18"/>
        </w:rPr>
        <w:t>7</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3716DB">
        <w:rPr>
          <w:rFonts w:ascii="Verdana" w:hAnsi="Verdana" w:cs="Verdana"/>
          <w:color w:val="000000"/>
          <w:sz w:val="18"/>
          <w:szCs w:val="18"/>
        </w:rPr>
        <w:t xml:space="preserve">dla </w:t>
      </w:r>
      <w:r w:rsidR="0086130A">
        <w:rPr>
          <w:rFonts w:ascii="Verdana" w:hAnsi="Verdana" w:cs="Verdana"/>
          <w:color w:val="000000"/>
          <w:sz w:val="18"/>
          <w:szCs w:val="18"/>
        </w:rPr>
        <w:t>wszystkich części</w:t>
      </w:r>
      <w:r w:rsidR="003716DB">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r w:rsidR="003D6466">
        <w:rPr>
          <w:rFonts w:ascii="Verdana" w:hAnsi="Verdana" w:cs="Verdana-Bold"/>
          <w:b/>
          <w:bCs/>
          <w:color w:val="0070C0"/>
          <w:sz w:val="18"/>
          <w:szCs w:val="18"/>
          <w:u w:val="single"/>
        </w:rPr>
        <w:t xml:space="preserve"> dla wszystkich </w:t>
      </w:r>
      <w:r w:rsidR="006E53BD">
        <w:rPr>
          <w:rFonts w:ascii="Verdana" w:hAnsi="Verdana" w:cs="Verdana-Bold"/>
          <w:b/>
          <w:bCs/>
          <w:color w:val="0070C0"/>
          <w:sz w:val="18"/>
          <w:szCs w:val="18"/>
          <w:u w:val="single"/>
        </w:rPr>
        <w:t>części</w:t>
      </w:r>
      <w:r w:rsidR="003716DB">
        <w:rPr>
          <w:rFonts w:ascii="Verdana" w:hAnsi="Verdana" w:cs="Verdana-Bold"/>
          <w:b/>
          <w:bCs/>
          <w:color w:val="0070C0"/>
          <w:sz w:val="18"/>
          <w:szCs w:val="18"/>
          <w:u w:val="single"/>
        </w:rPr>
        <w:t xml:space="preserve"> </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DA69A8">
        <w:rPr>
          <w:rFonts w:ascii="Verdana" w:hAnsi="Verdana" w:cs="Verdana-Italic"/>
          <w:i/>
          <w:iCs/>
          <w:color w:val="000000"/>
          <w:sz w:val="18"/>
          <w:szCs w:val="18"/>
        </w:rPr>
        <w:t>(wymagane w postę</w:t>
      </w:r>
      <w:r w:rsidR="009C18AA" w:rsidRPr="006A5A71">
        <w:rPr>
          <w:rFonts w:ascii="Verdana" w:hAnsi="Verdana" w:cs="Verdana-Italic"/>
          <w:i/>
          <w:iCs/>
          <w:color w:val="000000"/>
          <w:sz w:val="18"/>
          <w:szCs w:val="18"/>
        </w:rPr>
        <w:t>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DA69A8">
        <w:rPr>
          <w:rFonts w:ascii="Verdana" w:hAnsi="Verdana" w:cs="Verdana-Italic"/>
          <w:i/>
          <w:iCs/>
          <w:color w:val="000000"/>
          <w:sz w:val="18"/>
          <w:szCs w:val="18"/>
        </w:rPr>
        <w:t>ę</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w:t>
      </w:r>
      <w:r w:rsidR="00686376">
        <w:rPr>
          <w:rFonts w:ascii="Verdana" w:hAnsi="Verdana" w:cs="Verdana-Bold"/>
          <w:b/>
          <w:bCs/>
          <w:color w:val="000000"/>
          <w:sz w:val="18"/>
          <w:szCs w:val="18"/>
        </w:rPr>
        <w:t xml:space="preserve">potwierdza/nie </w:t>
      </w:r>
      <w:proofErr w:type="spellStart"/>
      <w:r w:rsidR="00686376">
        <w:rPr>
          <w:rFonts w:ascii="Verdana" w:hAnsi="Verdana" w:cs="Verdana-Bold"/>
          <w:b/>
          <w:bCs/>
          <w:color w:val="000000"/>
          <w:sz w:val="18"/>
          <w:szCs w:val="18"/>
        </w:rPr>
        <w:t>niepotwierdza</w:t>
      </w:r>
      <w:proofErr w:type="spellEnd"/>
      <w:r w:rsidR="00690BCD" w:rsidRPr="006A5A71">
        <w:rPr>
          <w:rFonts w:ascii="Verdana" w:hAnsi="Verdana" w:cs="Verdana-Bold"/>
          <w:b/>
          <w:bCs/>
          <w:color w:val="000000"/>
          <w:sz w:val="18"/>
          <w:szCs w:val="18"/>
        </w:rPr>
        <w:t xml:space="preserve">.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polegać </w:t>
      </w:r>
      <w:r w:rsidR="00F652D6">
        <w:rPr>
          <w:rFonts w:ascii="Verdana" w:hAnsi="Verdana" w:cs="Verdana"/>
          <w:color w:val="000000"/>
          <w:sz w:val="18"/>
          <w:szCs w:val="18"/>
        </w:rPr>
        <w:tab/>
      </w:r>
      <w:r w:rsidR="00B25F1A">
        <w:rPr>
          <w:rFonts w:ascii="Verdana" w:hAnsi="Verdana" w:cs="Verdana"/>
          <w:color w:val="000000"/>
          <w:sz w:val="18"/>
          <w:szCs w:val="18"/>
        </w:rPr>
        <w:t>na</w:t>
      </w:r>
      <w:r w:rsidR="003C0DB6">
        <w:rPr>
          <w:rFonts w:ascii="Verdana" w:hAnsi="Verdana" w:cs="Verdana"/>
          <w:color w:val="000000"/>
          <w:sz w:val="18"/>
          <w:szCs w:val="18"/>
        </w:rPr>
        <w:t xml:space="preserve"> </w:t>
      </w:r>
      <w:r w:rsidR="00DF51AE">
        <w:rPr>
          <w:rFonts w:ascii="Verdana" w:hAnsi="Verdana" w:cs="Verdana"/>
          <w:color w:val="000000"/>
          <w:sz w:val="18"/>
          <w:szCs w:val="18"/>
        </w:rPr>
        <w:tab/>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0F3E85">
        <w:rPr>
          <w:rFonts w:ascii="Verdana" w:hAnsi="Verdana" w:cs="Verdana"/>
          <w:color w:val="000000"/>
          <w:sz w:val="18"/>
          <w:szCs w:val="18"/>
        </w:rPr>
        <w:t xml:space="preserve">ekonomicznej </w:t>
      </w:r>
      <w:r w:rsidR="00A839CD">
        <w:rPr>
          <w:rFonts w:ascii="Verdana" w:hAnsi="Verdana" w:cs="Verdana"/>
          <w:color w:val="000000"/>
          <w:sz w:val="18"/>
          <w:szCs w:val="18"/>
        </w:rPr>
        <w:t xml:space="preserve">innych </w:t>
      </w:r>
      <w:r w:rsidR="000F3E85">
        <w:rPr>
          <w:rFonts w:ascii="Verdana" w:hAnsi="Verdana" w:cs="Verdana"/>
          <w:color w:val="000000"/>
          <w:sz w:val="18"/>
          <w:szCs w:val="18"/>
        </w:rPr>
        <w:tab/>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F83A64">
        <w:rPr>
          <w:rFonts w:ascii="Verdana" w:hAnsi="Verdana" w:cs="Verdana"/>
          <w:color w:val="000000"/>
          <w:sz w:val="18"/>
          <w:szCs w:val="18"/>
        </w:rPr>
        <w:t xml:space="preserve">prawnych </w:t>
      </w:r>
      <w:r w:rsidR="00F652D6">
        <w:rPr>
          <w:rFonts w:ascii="Verdana" w:hAnsi="Verdana" w:cs="Verdana"/>
          <w:color w:val="000000"/>
          <w:sz w:val="18"/>
          <w:szCs w:val="18"/>
        </w:rPr>
        <w:tab/>
      </w:r>
      <w:r w:rsidR="00F83A64">
        <w:rPr>
          <w:rFonts w:ascii="Verdana" w:hAnsi="Verdana" w:cs="Verdana"/>
          <w:color w:val="000000"/>
          <w:sz w:val="18"/>
          <w:szCs w:val="18"/>
        </w:rPr>
        <w:t>zgodnie</w:t>
      </w:r>
      <w:r w:rsidR="00F652D6">
        <w:rPr>
          <w:rFonts w:ascii="Verdana" w:hAnsi="Verdana" w:cs="Verdana"/>
          <w:color w:val="000000"/>
          <w:sz w:val="18"/>
          <w:szCs w:val="18"/>
        </w:rPr>
        <w:t xml:space="preserve"> </w:t>
      </w:r>
      <w:r w:rsidR="00F83A64">
        <w:rPr>
          <w:rFonts w:ascii="Verdana" w:hAnsi="Verdana" w:cs="Verdana"/>
          <w:color w:val="000000"/>
          <w:sz w:val="18"/>
          <w:szCs w:val="18"/>
        </w:rPr>
        <w:t xml:space="preserve">z </w:t>
      </w:r>
      <w:r w:rsidR="00DF51AE">
        <w:rPr>
          <w:rFonts w:ascii="Verdana" w:hAnsi="Verdana" w:cs="Verdana"/>
          <w:color w:val="000000"/>
          <w:sz w:val="18"/>
          <w:szCs w:val="18"/>
        </w:rPr>
        <w:tab/>
      </w:r>
      <w:r w:rsidR="00F83A64">
        <w:rPr>
          <w:rFonts w:ascii="Verdana" w:hAnsi="Verdana" w:cs="Verdana"/>
          <w:color w:val="000000"/>
          <w:sz w:val="18"/>
          <w:szCs w:val="18"/>
        </w:rPr>
        <w:t>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F652D6">
      <w:pPr>
        <w:autoSpaceDE w:val="0"/>
        <w:autoSpaceDN w:val="0"/>
        <w:adjustRightInd w:val="0"/>
        <w:spacing w:after="0" w:line="240" w:lineRule="auto"/>
        <w:ind w:left="284" w:hanging="284"/>
        <w:jc w:val="both"/>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t>
      </w:r>
      <w:r w:rsidR="00DA69A8">
        <w:rPr>
          <w:rFonts w:ascii="Verdana" w:hAnsi="Verdana" w:cs="Verdana"/>
          <w:color w:val="000000"/>
          <w:sz w:val="18"/>
          <w:szCs w:val="18"/>
        </w:rPr>
        <w:t>wiązania potwierdzającego udostę</w:t>
      </w:r>
      <w:r>
        <w:rPr>
          <w:rFonts w:ascii="Verdana" w:hAnsi="Verdana" w:cs="Verdana"/>
          <w:color w:val="000000"/>
          <w:sz w:val="18"/>
          <w:szCs w:val="18"/>
        </w:rPr>
        <w:t>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sposób wykorzystania zasobów innego podmiotu, pr</w:t>
      </w:r>
      <w:r w:rsidR="00F652D6">
        <w:rPr>
          <w:rFonts w:ascii="Verdana" w:hAnsi="Verdana" w:cs="Verdana"/>
          <w:color w:val="000000"/>
          <w:sz w:val="18"/>
          <w:szCs w:val="18"/>
        </w:rPr>
        <w:t xml:space="preserve">zez wykonawcę, przy wykonaniu </w:t>
      </w:r>
      <w:r w:rsidR="00F652D6">
        <w:rPr>
          <w:rFonts w:ascii="Verdana" w:hAnsi="Verdana" w:cs="Verdana"/>
          <w:color w:val="000000"/>
          <w:sz w:val="18"/>
          <w:szCs w:val="18"/>
        </w:rPr>
        <w:tab/>
      </w:r>
      <w:r w:rsidR="000B056A">
        <w:rPr>
          <w:rFonts w:ascii="Verdana" w:hAnsi="Verdana" w:cs="Verdana"/>
          <w:color w:val="000000"/>
          <w:sz w:val="18"/>
          <w:szCs w:val="18"/>
        </w:rPr>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d) czy podmiot, na zdolnościach którego wykonawca po</w:t>
      </w:r>
      <w:r w:rsidR="000F3E85">
        <w:rPr>
          <w:rFonts w:ascii="Verdana" w:hAnsi="Verdana" w:cs="Verdana"/>
          <w:color w:val="000000"/>
          <w:sz w:val="18"/>
          <w:szCs w:val="18"/>
        </w:rPr>
        <w:t xml:space="preserve">lega w odniesieniu do warunków </w:t>
      </w:r>
      <w:r w:rsidR="00F652D6">
        <w:rPr>
          <w:rFonts w:ascii="Verdana" w:hAnsi="Verdana" w:cs="Verdana"/>
          <w:color w:val="000000"/>
          <w:sz w:val="18"/>
          <w:szCs w:val="18"/>
        </w:rPr>
        <w:tab/>
      </w:r>
      <w:r>
        <w:rPr>
          <w:rFonts w:ascii="Verdana" w:hAnsi="Verdana" w:cs="Verdana"/>
          <w:color w:val="000000"/>
          <w:sz w:val="18"/>
          <w:szCs w:val="18"/>
        </w:rPr>
        <w:t xml:space="preserve">udziału </w:t>
      </w:r>
      <w:r w:rsidR="000F3E85">
        <w:rPr>
          <w:rFonts w:ascii="Verdana" w:hAnsi="Verdana" w:cs="Verdana"/>
          <w:color w:val="000000"/>
          <w:sz w:val="18"/>
          <w:szCs w:val="18"/>
        </w:rPr>
        <w:tab/>
      </w:r>
      <w:r w:rsidR="00F652D6">
        <w:rPr>
          <w:rFonts w:ascii="Verdana" w:hAnsi="Verdana" w:cs="Verdana"/>
          <w:color w:val="000000"/>
          <w:sz w:val="18"/>
          <w:szCs w:val="18"/>
        </w:rPr>
        <w:t>w postępowaniu dotyczących</w:t>
      </w:r>
      <w:r w:rsidR="00F652D6">
        <w:rPr>
          <w:rFonts w:ascii="Verdana" w:hAnsi="Verdana" w:cs="Verdana"/>
          <w:color w:val="000000"/>
          <w:sz w:val="18"/>
          <w:szCs w:val="18"/>
        </w:rPr>
        <w:tab/>
      </w:r>
      <w:r w:rsidR="00DF51AE">
        <w:rPr>
          <w:rFonts w:ascii="Verdana" w:hAnsi="Verdana" w:cs="Verdana"/>
          <w:color w:val="000000"/>
          <w:sz w:val="18"/>
          <w:szCs w:val="18"/>
        </w:rPr>
        <w:t xml:space="preserve">wykształcenia, kwalifikacji </w:t>
      </w:r>
      <w:r>
        <w:rPr>
          <w:rFonts w:ascii="Verdana" w:hAnsi="Verdana" w:cs="Verdana"/>
          <w:color w:val="000000"/>
          <w:sz w:val="18"/>
          <w:szCs w:val="18"/>
        </w:rPr>
        <w:t>zawod</w:t>
      </w:r>
      <w:r w:rsidR="00DF51AE">
        <w:rPr>
          <w:rFonts w:ascii="Verdana" w:hAnsi="Verdana" w:cs="Verdana"/>
          <w:color w:val="000000"/>
          <w:sz w:val="18"/>
          <w:szCs w:val="18"/>
        </w:rPr>
        <w:t xml:space="preserve">owych </w:t>
      </w:r>
      <w:r w:rsidR="000F3E85">
        <w:rPr>
          <w:rFonts w:ascii="Verdana" w:hAnsi="Verdana" w:cs="Verdana"/>
          <w:color w:val="000000"/>
          <w:sz w:val="18"/>
          <w:szCs w:val="18"/>
        </w:rPr>
        <w:t xml:space="preserve">lub </w:t>
      </w:r>
      <w:r w:rsidR="00F652D6">
        <w:rPr>
          <w:rFonts w:ascii="Verdana" w:hAnsi="Verdana" w:cs="Verdana"/>
          <w:color w:val="000000"/>
          <w:sz w:val="18"/>
          <w:szCs w:val="18"/>
        </w:rPr>
        <w:tab/>
      </w:r>
      <w:r>
        <w:rPr>
          <w:rFonts w:ascii="Verdana" w:hAnsi="Verdana" w:cs="Verdana"/>
          <w:color w:val="000000"/>
          <w:sz w:val="18"/>
          <w:szCs w:val="18"/>
        </w:rPr>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13C94" w:rsidRDefault="0007059E" w:rsidP="00F652D6">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5.</w:t>
      </w:r>
      <w:r w:rsidR="00F652D6">
        <w:rPr>
          <w:rFonts w:ascii="Verdana" w:hAnsi="Verdana" w:cs="Verdana"/>
          <w:color w:val="000000"/>
          <w:sz w:val="18"/>
          <w:szCs w:val="18"/>
        </w:rPr>
        <w:tab/>
      </w:r>
      <w:r>
        <w:rPr>
          <w:rFonts w:ascii="Verdana" w:hAnsi="Verdana" w:cs="Verdana"/>
          <w:color w:val="000000"/>
          <w:sz w:val="18"/>
          <w:szCs w:val="18"/>
        </w:rPr>
        <w:t>W odniesieniu do warunków dotyczących wykształcen</w:t>
      </w:r>
      <w:r w:rsidR="000F3E85">
        <w:rPr>
          <w:rFonts w:ascii="Verdana" w:hAnsi="Verdana" w:cs="Verdana"/>
          <w:color w:val="000000"/>
          <w:sz w:val="18"/>
          <w:szCs w:val="18"/>
        </w:rPr>
        <w:t>ia, kwalifikacji zawodowych lub doświadczenia,</w:t>
      </w:r>
      <w:r w:rsidR="00F652D6">
        <w:rPr>
          <w:rFonts w:ascii="Verdana" w:hAnsi="Verdana" w:cs="Verdana"/>
          <w:color w:val="000000"/>
          <w:sz w:val="18"/>
          <w:szCs w:val="18"/>
        </w:rPr>
        <w:t xml:space="preserve"> </w:t>
      </w:r>
      <w:r>
        <w:rPr>
          <w:rFonts w:ascii="Verdana" w:hAnsi="Verdana" w:cs="Verdana"/>
          <w:color w:val="000000"/>
          <w:sz w:val="18"/>
          <w:szCs w:val="18"/>
        </w:rPr>
        <w:t>wykonawcy mogą polegać na zdolnościach innych podmiotów, jeśli podmioty te realizują usługi, do realizacji których te zdolności są wymagane.</w:t>
      </w:r>
    </w:p>
    <w:p w:rsidR="0007059E" w:rsidRDefault="00F652D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0F3E85">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r w:rsidR="003D6466">
        <w:rPr>
          <w:rFonts w:ascii="Verdana" w:hAnsi="Verdana" w:cs="Verdana-Bold"/>
          <w:b/>
          <w:bCs/>
          <w:color w:val="0070C0"/>
          <w:sz w:val="18"/>
          <w:szCs w:val="18"/>
          <w:u w:val="single"/>
        </w:rPr>
        <w:t xml:space="preserve"> dla wszystkich części</w:t>
      </w:r>
      <w:r w:rsidRPr="0005018A">
        <w:rPr>
          <w:rFonts w:ascii="Verdana" w:hAnsi="Verdana" w:cs="Verdana-Bold"/>
          <w:b/>
          <w:bCs/>
          <w:color w:val="0070C0"/>
          <w:sz w:val="18"/>
          <w:szCs w:val="18"/>
          <w:u w:val="single"/>
        </w:rPr>
        <w:t>:</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w:t>
      </w:r>
      <w:r w:rsidR="00467B21">
        <w:rPr>
          <w:rFonts w:ascii="Verdana" w:hAnsi="Verdana" w:cs="Verdana"/>
          <w:color w:val="000000"/>
          <w:sz w:val="18"/>
          <w:szCs w:val="18"/>
        </w:rPr>
        <w:t>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w:t>
      </w:r>
      <w:r w:rsidR="00467B21">
        <w:rPr>
          <w:rFonts w:ascii="Verdana" w:hAnsi="Verdana" w:cs="Verdana"/>
          <w:color w:val="000000"/>
          <w:sz w:val="18"/>
          <w:szCs w:val="18"/>
        </w:rPr>
        <w:t>mocnie skazano za przestępstwo:</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DF51AE">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DF51AE">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rny (Dz. U.</w:t>
      </w:r>
      <w:r w:rsidR="00067D18">
        <w:rPr>
          <w:rFonts w:ascii="Verdana" w:hAnsi="Verdana" w:cs="Verdana"/>
          <w:color w:val="000000"/>
          <w:sz w:val="18"/>
          <w:szCs w:val="18"/>
        </w:rPr>
        <w:t xml:space="preserve"> z 2016 r.</w:t>
      </w:r>
      <w:r>
        <w:rPr>
          <w:rFonts w:ascii="Verdana" w:hAnsi="Verdana" w:cs="Verdana"/>
          <w:color w:val="000000"/>
          <w:sz w:val="18"/>
          <w:szCs w:val="18"/>
        </w:rPr>
        <w:t xml:space="preserve"> poz. </w:t>
      </w:r>
      <w:r w:rsidR="00067D18">
        <w:rPr>
          <w:rFonts w:ascii="Verdana" w:hAnsi="Verdana" w:cs="Verdana"/>
          <w:color w:val="000000"/>
          <w:sz w:val="18"/>
          <w:szCs w:val="18"/>
        </w:rPr>
        <w:t>1137</w:t>
      </w:r>
      <w:r w:rsidR="00B25F1A">
        <w:rPr>
          <w:rFonts w:ascii="Verdana" w:hAnsi="Verdana" w:cs="Verdana"/>
          <w:color w:val="000000"/>
          <w:sz w:val="18"/>
          <w:szCs w:val="18"/>
        </w:rPr>
        <w:t xml:space="preserve"> z późn. zm.) lub art. 46 lub art. 48 </w:t>
      </w:r>
      <w:r w:rsidR="00067D18">
        <w:rPr>
          <w:rFonts w:ascii="Verdana" w:hAnsi="Verdana" w:cs="Verdana"/>
          <w:color w:val="000000"/>
          <w:sz w:val="18"/>
          <w:szCs w:val="18"/>
        </w:rPr>
        <w:tab/>
      </w:r>
      <w:r w:rsidR="00067D18">
        <w:rPr>
          <w:rFonts w:ascii="Verdana" w:hAnsi="Verdana" w:cs="Verdana"/>
          <w:color w:val="000000"/>
          <w:sz w:val="18"/>
          <w:szCs w:val="18"/>
        </w:rPr>
        <w:tab/>
      </w:r>
      <w:r w:rsidR="00067D18">
        <w:rPr>
          <w:rFonts w:ascii="Verdana" w:hAnsi="Verdana" w:cs="Verdana"/>
          <w:color w:val="000000"/>
          <w:sz w:val="18"/>
          <w:szCs w:val="18"/>
        </w:rPr>
        <w:tab/>
      </w:r>
      <w:r w:rsidR="00DF51AE">
        <w:rPr>
          <w:rFonts w:ascii="Verdana" w:hAnsi="Verdana" w:cs="Verdana"/>
          <w:color w:val="000000"/>
          <w:sz w:val="18"/>
          <w:szCs w:val="18"/>
        </w:rPr>
        <w:tab/>
      </w:r>
      <w:r w:rsidR="00B25F1A">
        <w:rPr>
          <w:rFonts w:ascii="Verdana" w:hAnsi="Verdana" w:cs="Verdana"/>
          <w:color w:val="000000"/>
          <w:sz w:val="18"/>
          <w:szCs w:val="18"/>
        </w:rPr>
        <w:t>ustawy z dnia 25 czer</w:t>
      </w:r>
      <w:r>
        <w:rPr>
          <w:rFonts w:ascii="Verdana" w:hAnsi="Verdana" w:cs="Verdana"/>
          <w:color w:val="000000"/>
          <w:sz w:val="18"/>
          <w:szCs w:val="18"/>
        </w:rPr>
        <w:t xml:space="preserve">wca 2010 r. o sporcie (Dz. U. z </w:t>
      </w:r>
      <w:r w:rsidR="00467B21">
        <w:rPr>
          <w:rFonts w:ascii="Verdana" w:hAnsi="Verdana" w:cs="Verdana"/>
          <w:color w:val="000000"/>
          <w:sz w:val="18"/>
          <w:szCs w:val="18"/>
        </w:rPr>
        <w:t>2016 r. poz. 176</w:t>
      </w:r>
      <w:r w:rsidR="00067D18">
        <w:rPr>
          <w:rFonts w:ascii="Verdana" w:hAnsi="Verdana" w:cs="Verdana"/>
          <w:color w:val="000000"/>
          <w:sz w:val="18"/>
          <w:szCs w:val="18"/>
        </w:rPr>
        <w:t xml:space="preserve">, 1170 i 1171 </w:t>
      </w:r>
      <w:r w:rsidR="00067D18">
        <w:rPr>
          <w:rFonts w:ascii="Verdana" w:hAnsi="Verdana" w:cs="Verdana"/>
          <w:color w:val="000000"/>
          <w:sz w:val="18"/>
          <w:szCs w:val="18"/>
        </w:rPr>
        <w:tab/>
      </w:r>
      <w:r w:rsidR="00067D18">
        <w:rPr>
          <w:rFonts w:ascii="Verdana" w:hAnsi="Verdana" w:cs="Verdana"/>
          <w:color w:val="000000"/>
          <w:sz w:val="18"/>
          <w:szCs w:val="18"/>
        </w:rPr>
        <w:tab/>
      </w:r>
      <w:r w:rsidR="00DF51AE">
        <w:rPr>
          <w:rFonts w:ascii="Verdana" w:hAnsi="Verdana" w:cs="Verdana"/>
          <w:color w:val="000000"/>
          <w:sz w:val="18"/>
          <w:szCs w:val="18"/>
        </w:rPr>
        <w:tab/>
      </w:r>
      <w:r w:rsidR="00067D18">
        <w:rPr>
          <w:rFonts w:ascii="Verdana" w:hAnsi="Verdana" w:cs="Verdana"/>
          <w:color w:val="000000"/>
          <w:sz w:val="18"/>
          <w:szCs w:val="18"/>
        </w:rPr>
        <w:t>oraz z 2017 r. poz. 60 i 1051</w:t>
      </w:r>
      <w:r w:rsidR="00467B21">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r>
      <w:r w:rsidR="00DF51AE">
        <w:rPr>
          <w:rFonts w:ascii="Verdana" w:hAnsi="Verdana" w:cs="Verdana"/>
          <w:color w:val="000000"/>
          <w:sz w:val="18"/>
          <w:szCs w:val="18"/>
        </w:rPr>
        <w:tab/>
      </w:r>
      <w:r>
        <w:rPr>
          <w:rFonts w:ascii="Verdana" w:hAnsi="Verdana" w:cs="Verdana"/>
          <w:color w:val="000000"/>
          <w:sz w:val="18"/>
          <w:szCs w:val="18"/>
        </w:rPr>
        <w:t xml:space="preserve">czerwca </w:t>
      </w:r>
      <w:r w:rsidR="00467B21">
        <w:rPr>
          <w:rFonts w:ascii="Verdana" w:hAnsi="Verdana" w:cs="Verdana"/>
          <w:color w:val="000000"/>
          <w:sz w:val="18"/>
          <w:szCs w:val="18"/>
        </w:rPr>
        <w:t>1997 r. – Kodeks karny,</w:t>
      </w:r>
    </w:p>
    <w:p w:rsidR="00B25F1A" w:rsidRPr="00467B21"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c) skarbowe,</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r>
      <w:r w:rsidR="00DF51AE">
        <w:rPr>
          <w:rFonts w:ascii="Verdana" w:hAnsi="Verdana" w:cs="Verdana"/>
          <w:color w:val="000000"/>
          <w:sz w:val="18"/>
          <w:szCs w:val="18"/>
        </w:rPr>
        <w:tab/>
      </w:r>
      <w:r>
        <w:rPr>
          <w:rFonts w:ascii="Verdana" w:hAnsi="Verdana" w:cs="Verdana"/>
          <w:color w:val="000000"/>
          <w:sz w:val="18"/>
          <w:szCs w:val="18"/>
        </w:rPr>
        <w:t xml:space="preserve">na </w:t>
      </w:r>
      <w:r w:rsidR="00B25F1A">
        <w:rPr>
          <w:rFonts w:ascii="Verdana" w:hAnsi="Verdana" w:cs="Verdana"/>
          <w:color w:val="000000"/>
          <w:sz w:val="18"/>
          <w:szCs w:val="18"/>
        </w:rPr>
        <w:t>terytorium Rzeczypospolitej Polskiej (Dz. U.</w:t>
      </w:r>
      <w:r w:rsidR="00BB4930">
        <w:rPr>
          <w:rFonts w:ascii="Verdana" w:hAnsi="Verdana" w:cs="Verdana"/>
          <w:color w:val="000000"/>
          <w:sz w:val="18"/>
          <w:szCs w:val="18"/>
        </w:rPr>
        <w:t xml:space="preserve"> 2012 r.</w:t>
      </w:r>
      <w:r w:rsidR="00B25F1A">
        <w:rPr>
          <w:rFonts w:ascii="Verdana" w:hAnsi="Verdana" w:cs="Verdana"/>
          <w:color w:val="000000"/>
          <w:sz w:val="18"/>
          <w:szCs w:val="18"/>
        </w:rPr>
        <w:t xml:space="preserve">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DA69A8">
        <w:rPr>
          <w:rFonts w:ascii="Verdana" w:hAnsi="Verdana" w:cs="Verdana"/>
          <w:color w:val="000000"/>
          <w:sz w:val="18"/>
          <w:szCs w:val="18"/>
        </w:rPr>
        <w:t>warunki udziału w postę</w:t>
      </w:r>
      <w:r w:rsidR="00B25F1A">
        <w:rPr>
          <w:rFonts w:ascii="Verdana" w:hAnsi="Verdana" w:cs="Verdana"/>
          <w:color w:val="000000"/>
          <w:sz w:val="18"/>
          <w:szCs w:val="18"/>
        </w:rPr>
        <w:t xml:space="preserv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w:t>
      </w:r>
      <w:r w:rsidR="00DA69A8">
        <w:rPr>
          <w:rFonts w:ascii="Verdana" w:hAnsi="Verdana" w:cs="Verdana"/>
          <w:color w:val="000000"/>
          <w:sz w:val="18"/>
          <w:szCs w:val="18"/>
        </w:rPr>
        <w:t>ę</w:t>
      </w:r>
      <w:r>
        <w:rPr>
          <w:rFonts w:ascii="Verdana" w:hAnsi="Verdana" w:cs="Verdana"/>
          <w:color w:val="000000"/>
          <w:sz w:val="18"/>
          <w:szCs w:val="18"/>
        </w:rPr>
        <w:t>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7468CC">
        <w:rPr>
          <w:rFonts w:ascii="Verdana" w:hAnsi="Verdana" w:cs="Verdana"/>
          <w:color w:val="000000"/>
          <w:sz w:val="18"/>
          <w:szCs w:val="18"/>
        </w:rPr>
        <w:tab/>
      </w:r>
      <w:r w:rsidR="00B25F1A">
        <w:rPr>
          <w:rFonts w:ascii="Verdana" w:hAnsi="Verdana" w:cs="Verdana"/>
          <w:color w:val="000000"/>
          <w:sz w:val="18"/>
          <w:szCs w:val="18"/>
        </w:rPr>
        <w:t>lub pozyskać informacje poufne</w:t>
      </w:r>
      <w:r w:rsidR="00DA69A8">
        <w:rPr>
          <w:rFonts w:ascii="Verdana" w:hAnsi="Verdana" w:cs="Verdana"/>
          <w:color w:val="000000"/>
          <w:sz w:val="18"/>
          <w:szCs w:val="18"/>
        </w:rPr>
        <w:t>, mogące dać mu przewagę w postę</w:t>
      </w:r>
      <w:r w:rsidR="00AD048D">
        <w:rPr>
          <w:rFonts w:ascii="Verdana" w:hAnsi="Verdana" w:cs="Verdana"/>
          <w:color w:val="000000"/>
          <w:sz w:val="18"/>
          <w:szCs w:val="18"/>
        </w:rPr>
        <w:t xml:space="preserve">powaniu </w:t>
      </w:r>
      <w:r w:rsidR="007468CC">
        <w:rPr>
          <w:rFonts w:ascii="Verdana" w:hAnsi="Verdana" w:cs="Verdana"/>
          <w:color w:val="000000"/>
          <w:sz w:val="18"/>
          <w:szCs w:val="18"/>
        </w:rPr>
        <w:t xml:space="preserve">o </w:t>
      </w:r>
      <w:r>
        <w:rPr>
          <w:rFonts w:ascii="Verdana" w:hAnsi="Verdana" w:cs="Verdana"/>
          <w:color w:val="000000"/>
          <w:sz w:val="18"/>
          <w:szCs w:val="18"/>
        </w:rPr>
        <w:t xml:space="preserve">udzielenie </w:t>
      </w:r>
      <w:r w:rsidR="007468CC">
        <w:rPr>
          <w:rFonts w:ascii="Verdana" w:hAnsi="Verdana" w:cs="Verdana"/>
          <w:color w:val="000000"/>
          <w:sz w:val="18"/>
          <w:szCs w:val="18"/>
        </w:rPr>
        <w:tab/>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8) wykonawcę, który brał udział w przygotowaniu postę</w:t>
      </w:r>
      <w:r w:rsidR="00AD048D">
        <w:rPr>
          <w:rFonts w:ascii="Verdana" w:hAnsi="Verdana" w:cs="Verdana"/>
          <w:color w:val="000000"/>
          <w:sz w:val="18"/>
          <w:szCs w:val="18"/>
        </w:rPr>
        <w:t xml:space="preserve">powania o udzielenie zamówienia </w:t>
      </w:r>
      <w:r>
        <w:rPr>
          <w:rFonts w:ascii="Verdana" w:hAnsi="Verdana" w:cs="Verdana"/>
          <w:color w:val="000000"/>
          <w:sz w:val="18"/>
          <w:szCs w:val="18"/>
        </w:rPr>
        <w:t xml:space="preserve">lub </w:t>
      </w:r>
      <w:r w:rsidR="00440DA4">
        <w:rPr>
          <w:rFonts w:ascii="Verdana" w:hAnsi="Verdana" w:cs="Verdana"/>
          <w:color w:val="000000"/>
          <w:sz w:val="18"/>
          <w:szCs w:val="18"/>
        </w:rPr>
        <w:tab/>
      </w:r>
      <w:r w:rsidR="00B25F1A">
        <w:rPr>
          <w:rFonts w:ascii="Verdana" w:hAnsi="Verdana" w:cs="Verdana"/>
          <w:color w:val="000000"/>
          <w:sz w:val="18"/>
          <w:szCs w:val="18"/>
        </w:rPr>
        <w:t>którego pracownik, a także osoba wykonująca pra</w:t>
      </w:r>
      <w:r w:rsidR="00AD048D">
        <w:rPr>
          <w:rFonts w:ascii="Verdana" w:hAnsi="Verdana" w:cs="Verdana"/>
          <w:color w:val="000000"/>
          <w:sz w:val="18"/>
          <w:szCs w:val="18"/>
        </w:rPr>
        <w:t xml:space="preserve">cę na podstawie umowy zlecenia, </w:t>
      </w:r>
      <w:r w:rsidR="00B25F1A">
        <w:rPr>
          <w:rFonts w:ascii="Verdana" w:hAnsi="Verdana" w:cs="Verdana"/>
          <w:color w:val="000000"/>
          <w:sz w:val="18"/>
          <w:szCs w:val="18"/>
        </w:rPr>
        <w:t xml:space="preserve">o </w:t>
      </w:r>
      <w:r>
        <w:rPr>
          <w:rFonts w:ascii="Verdana" w:hAnsi="Verdana" w:cs="Verdana"/>
          <w:color w:val="000000"/>
          <w:sz w:val="18"/>
          <w:szCs w:val="18"/>
        </w:rPr>
        <w:t xml:space="preserve">dzieło, </w:t>
      </w:r>
      <w:r w:rsidR="00440DA4">
        <w:rPr>
          <w:rFonts w:ascii="Verdana" w:hAnsi="Verdana" w:cs="Verdana"/>
          <w:color w:val="000000"/>
          <w:sz w:val="18"/>
          <w:szCs w:val="18"/>
        </w:rPr>
        <w:tab/>
      </w:r>
      <w:r w:rsidR="00B25F1A">
        <w:rPr>
          <w:rFonts w:ascii="Verdana" w:hAnsi="Verdana" w:cs="Verdana"/>
          <w:color w:val="000000"/>
          <w:sz w:val="18"/>
          <w:szCs w:val="18"/>
        </w:rPr>
        <w:t xml:space="preserve">agencyjnej lub innej umowy o świadczenie usług, brał udział w przygotowaniu </w:t>
      </w:r>
      <w:r w:rsidR="00DD26A6">
        <w:rPr>
          <w:rFonts w:ascii="Verdana" w:hAnsi="Verdana" w:cs="Verdana"/>
          <w:color w:val="000000"/>
          <w:sz w:val="18"/>
          <w:szCs w:val="18"/>
        </w:rPr>
        <w:t xml:space="preserve">takiego </w:t>
      </w:r>
      <w:r w:rsidR="00440DA4">
        <w:rPr>
          <w:rFonts w:ascii="Verdana" w:hAnsi="Verdana" w:cs="Verdana"/>
          <w:color w:val="000000"/>
          <w:sz w:val="18"/>
          <w:szCs w:val="18"/>
        </w:rPr>
        <w:tab/>
      </w:r>
      <w:r w:rsidR="00DA69A8">
        <w:rPr>
          <w:rFonts w:ascii="Verdana" w:hAnsi="Verdana" w:cs="Verdana"/>
          <w:color w:val="000000"/>
          <w:sz w:val="18"/>
          <w:szCs w:val="18"/>
        </w:rPr>
        <w:t>postę</w:t>
      </w:r>
      <w:r w:rsidR="00B25F1A">
        <w:rPr>
          <w:rFonts w:ascii="Verdana" w:hAnsi="Verdana" w:cs="Verdana"/>
          <w:color w:val="000000"/>
          <w:sz w:val="18"/>
          <w:szCs w:val="18"/>
        </w:rPr>
        <w:t xml:space="preserv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 xml:space="preserve">w </w:t>
      </w:r>
      <w:r w:rsidR="00440DA4">
        <w:rPr>
          <w:rFonts w:ascii="Verdana" w:hAnsi="Verdana" w:cs="Verdana"/>
          <w:color w:val="000000"/>
          <w:sz w:val="18"/>
          <w:szCs w:val="18"/>
        </w:rPr>
        <w:tab/>
      </w:r>
      <w:r w:rsidR="00B25F1A">
        <w:rPr>
          <w:rFonts w:ascii="Verdana" w:hAnsi="Verdana" w:cs="Verdana"/>
          <w:color w:val="000000"/>
          <w:sz w:val="18"/>
          <w:szCs w:val="18"/>
        </w:rPr>
        <w:t>inny sposób niż przez wykluczenie</w:t>
      </w:r>
      <w:r w:rsidR="00DA69A8">
        <w:rPr>
          <w:rFonts w:ascii="Verdana" w:hAnsi="Verdana" w:cs="Verdana"/>
          <w:color w:val="000000"/>
          <w:sz w:val="18"/>
          <w:szCs w:val="18"/>
        </w:rPr>
        <w:t xml:space="preserve"> wykonawcy z udziału w postę</w:t>
      </w:r>
      <w:r w:rsidR="00B25F1A">
        <w:rPr>
          <w:rFonts w:ascii="Verdana" w:hAnsi="Verdana" w:cs="Verdana"/>
          <w:color w:val="000000"/>
          <w:sz w:val="18"/>
          <w:szCs w:val="18"/>
        </w:rPr>
        <w:t>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 xml:space="preserve">zakłócenie </w:t>
      </w:r>
      <w:r w:rsidR="00440DA4">
        <w:rPr>
          <w:rFonts w:ascii="Verdana" w:hAnsi="Verdana" w:cs="Verdana"/>
          <w:color w:val="000000"/>
          <w:sz w:val="18"/>
          <w:szCs w:val="18"/>
        </w:rPr>
        <w:tab/>
      </w:r>
      <w:r w:rsidR="00B25F1A">
        <w:rPr>
          <w:rFonts w:ascii="Verdana" w:hAnsi="Verdana" w:cs="Verdana"/>
          <w:color w:val="000000"/>
          <w:sz w:val="18"/>
          <w:szCs w:val="18"/>
        </w:rPr>
        <w:t>konkur</w:t>
      </w:r>
      <w:r w:rsidR="00DA69A8">
        <w:rPr>
          <w:rFonts w:ascii="Verdana" w:hAnsi="Verdana" w:cs="Verdana"/>
          <w:color w:val="000000"/>
          <w:sz w:val="18"/>
          <w:szCs w:val="18"/>
        </w:rPr>
        <w:t>encji miedzy wykonawcami w postę</w:t>
      </w:r>
      <w:r w:rsidR="00B25F1A">
        <w:rPr>
          <w:rFonts w:ascii="Verdana" w:hAnsi="Verdana" w:cs="Verdana"/>
          <w:color w:val="000000"/>
          <w:sz w:val="18"/>
          <w:szCs w:val="18"/>
        </w:rPr>
        <w:t>p</w:t>
      </w:r>
      <w:r w:rsidR="00AD048D">
        <w:rPr>
          <w:rFonts w:ascii="Verdana" w:hAnsi="Verdana" w:cs="Verdana"/>
          <w:color w:val="000000"/>
          <w:sz w:val="18"/>
          <w:szCs w:val="18"/>
        </w:rPr>
        <w:t xml:space="preserve">owaniu o udzielenie zamówienia, </w:t>
      </w:r>
      <w:r w:rsidR="00B25F1A">
        <w:rPr>
          <w:rFonts w:ascii="Verdana" w:hAnsi="Verdana" w:cs="Verdana"/>
          <w:color w:val="000000"/>
          <w:sz w:val="18"/>
          <w:szCs w:val="18"/>
        </w:rPr>
        <w:t xml:space="preserve">co </w:t>
      </w:r>
      <w:r>
        <w:rPr>
          <w:rFonts w:ascii="Verdana" w:hAnsi="Verdana" w:cs="Verdana"/>
          <w:color w:val="000000"/>
          <w:sz w:val="18"/>
          <w:szCs w:val="18"/>
        </w:rPr>
        <w:t>zamawi</w:t>
      </w:r>
      <w:r w:rsidR="00DD26A6">
        <w:rPr>
          <w:rFonts w:ascii="Verdana" w:hAnsi="Verdana" w:cs="Verdana"/>
          <w:color w:val="000000"/>
          <w:sz w:val="18"/>
          <w:szCs w:val="18"/>
        </w:rPr>
        <w:t xml:space="preserve">ający </w:t>
      </w:r>
      <w:r w:rsidR="00440DA4">
        <w:rPr>
          <w:rFonts w:ascii="Verdana" w:hAnsi="Verdana" w:cs="Verdana"/>
          <w:color w:val="000000"/>
          <w:sz w:val="18"/>
          <w:szCs w:val="18"/>
        </w:rPr>
        <w:tab/>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sidR="00DD26A6">
        <w:rPr>
          <w:rFonts w:ascii="Verdana" w:hAnsi="Verdana" w:cs="Verdana"/>
          <w:color w:val="000000"/>
          <w:sz w:val="18"/>
          <w:szCs w:val="18"/>
        </w:rPr>
        <w:tab/>
      </w:r>
      <w:r>
        <w:rPr>
          <w:rFonts w:ascii="Verdana" w:hAnsi="Verdana" w:cs="Verdana"/>
          <w:color w:val="000000"/>
          <w:sz w:val="18"/>
          <w:szCs w:val="18"/>
        </w:rPr>
        <w:t xml:space="preserve">ubiegania </w:t>
      </w:r>
      <w:r w:rsidR="00440DA4">
        <w:rPr>
          <w:rFonts w:ascii="Verdana" w:hAnsi="Verdana" w:cs="Verdana"/>
          <w:color w:val="000000"/>
          <w:sz w:val="18"/>
          <w:szCs w:val="18"/>
        </w:rPr>
        <w:tab/>
      </w:r>
      <w:r>
        <w:rPr>
          <w:rFonts w:ascii="Verdana" w:hAnsi="Verdana" w:cs="Verdana"/>
          <w:color w:val="000000"/>
          <w:sz w:val="18"/>
          <w:szCs w:val="18"/>
        </w:rPr>
        <w:t>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zamówienia publiczne na podstawie ustawy z dnia 28 października 2002 r. o</w:t>
      </w:r>
      <w:r w:rsidR="00AD048D">
        <w:rPr>
          <w:rFonts w:ascii="Verdana" w:hAnsi="Verdana" w:cs="Verdana"/>
          <w:color w:val="000000"/>
          <w:sz w:val="18"/>
          <w:szCs w:val="18"/>
        </w:rPr>
        <w:t xml:space="preserve"> </w:t>
      </w:r>
      <w:r w:rsidR="00440DA4">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w:t>
      </w:r>
      <w:r w:rsidR="00440DA4">
        <w:rPr>
          <w:rFonts w:ascii="Verdana" w:hAnsi="Verdana" w:cs="Verdana"/>
          <w:color w:val="000000"/>
          <w:sz w:val="18"/>
          <w:szCs w:val="18"/>
        </w:rPr>
        <w:t xml:space="preserve">nione pod groźbą kary (Dz. U. z </w:t>
      </w:r>
      <w:r w:rsidR="00B25F1A">
        <w:rPr>
          <w:rFonts w:ascii="Verdana" w:hAnsi="Verdana" w:cs="Verdana"/>
          <w:color w:val="000000"/>
          <w:sz w:val="18"/>
          <w:szCs w:val="18"/>
        </w:rPr>
        <w:t>201</w:t>
      </w:r>
      <w:r w:rsidR="00067D18">
        <w:rPr>
          <w:rFonts w:ascii="Verdana" w:hAnsi="Verdana" w:cs="Verdana"/>
          <w:color w:val="000000"/>
          <w:sz w:val="18"/>
          <w:szCs w:val="18"/>
        </w:rPr>
        <w:t>6</w:t>
      </w:r>
      <w:r w:rsidR="00B25F1A">
        <w:rPr>
          <w:rFonts w:ascii="Verdana" w:hAnsi="Verdana" w:cs="Verdana"/>
          <w:color w:val="000000"/>
          <w:sz w:val="18"/>
          <w:szCs w:val="18"/>
        </w:rPr>
        <w:t xml:space="preserve"> r. </w:t>
      </w:r>
      <w:r w:rsidR="00440DA4">
        <w:rPr>
          <w:rFonts w:ascii="Verdana" w:hAnsi="Verdana" w:cs="Verdana"/>
          <w:color w:val="000000"/>
          <w:sz w:val="18"/>
          <w:szCs w:val="18"/>
        </w:rPr>
        <w:tab/>
      </w:r>
      <w:r w:rsidR="00B25F1A">
        <w:rPr>
          <w:rFonts w:ascii="Verdana" w:hAnsi="Verdana" w:cs="Verdana"/>
          <w:color w:val="000000"/>
          <w:sz w:val="18"/>
          <w:szCs w:val="18"/>
        </w:rPr>
        <w:t xml:space="preserve">poz. </w:t>
      </w:r>
      <w:r w:rsidR="00067D18">
        <w:rPr>
          <w:rFonts w:ascii="Verdana" w:hAnsi="Verdana" w:cs="Verdana"/>
          <w:color w:val="000000"/>
          <w:sz w:val="18"/>
          <w:szCs w:val="18"/>
        </w:rPr>
        <w:t>1541 ora</w:t>
      </w:r>
      <w:r w:rsidR="00B25F1A">
        <w:rPr>
          <w:rFonts w:ascii="Verdana" w:hAnsi="Verdana" w:cs="Verdana"/>
          <w:color w:val="000000"/>
          <w:sz w:val="18"/>
          <w:szCs w:val="18"/>
        </w:rPr>
        <w:t xml:space="preserve">z </w:t>
      </w:r>
      <w:r w:rsidR="00067D18">
        <w:rPr>
          <w:rFonts w:ascii="Verdana" w:hAnsi="Verdana" w:cs="Verdana"/>
          <w:color w:val="000000"/>
          <w:sz w:val="18"/>
          <w:szCs w:val="18"/>
        </w:rPr>
        <w:t xml:space="preserve">z </w:t>
      </w:r>
      <w:r w:rsidR="00B25F1A">
        <w:rPr>
          <w:rFonts w:ascii="Verdana" w:hAnsi="Verdana" w:cs="Verdana"/>
          <w:color w:val="000000"/>
          <w:sz w:val="18"/>
          <w:szCs w:val="18"/>
        </w:rPr>
        <w:t>201</w:t>
      </w:r>
      <w:r w:rsidR="00067D18">
        <w:rPr>
          <w:rFonts w:ascii="Verdana" w:hAnsi="Verdana" w:cs="Verdana"/>
          <w:color w:val="000000"/>
          <w:sz w:val="18"/>
          <w:szCs w:val="18"/>
        </w:rPr>
        <w:t>7</w:t>
      </w:r>
      <w:r w:rsidR="00B25F1A">
        <w:rPr>
          <w:rFonts w:ascii="Verdana" w:hAnsi="Verdana" w:cs="Verdana"/>
          <w:color w:val="000000"/>
          <w:sz w:val="18"/>
          <w:szCs w:val="18"/>
        </w:rPr>
        <w:t xml:space="preserve"> r. poz. </w:t>
      </w:r>
      <w:r w:rsidR="00067D18">
        <w:rPr>
          <w:rFonts w:ascii="Verdana" w:hAnsi="Verdana" w:cs="Verdana"/>
          <w:color w:val="000000"/>
          <w:sz w:val="18"/>
          <w:szCs w:val="18"/>
        </w:rPr>
        <w:t>724 i 933</w:t>
      </w:r>
      <w:r w:rsidR="00B25F1A">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sidR="00DD26A6">
        <w:rPr>
          <w:rFonts w:ascii="Verdana" w:hAnsi="Verdana" w:cs="Verdana"/>
          <w:color w:val="000000"/>
          <w:sz w:val="18"/>
          <w:szCs w:val="18"/>
        </w:rPr>
        <w:tab/>
      </w:r>
      <w:r>
        <w:rPr>
          <w:rFonts w:ascii="Verdana" w:hAnsi="Verdana" w:cs="Verdana"/>
          <w:color w:val="000000"/>
          <w:sz w:val="18"/>
          <w:szCs w:val="18"/>
        </w:rPr>
        <w:t xml:space="preserve">ubiegania </w:t>
      </w:r>
      <w:r w:rsidR="00440DA4">
        <w:rPr>
          <w:rFonts w:ascii="Verdana" w:hAnsi="Verdana" w:cs="Verdana"/>
          <w:color w:val="000000"/>
          <w:sz w:val="18"/>
          <w:szCs w:val="18"/>
        </w:rPr>
        <w:tab/>
      </w:r>
      <w:r>
        <w:rPr>
          <w:rFonts w:ascii="Verdana" w:hAnsi="Verdana" w:cs="Verdana"/>
          <w:color w:val="000000"/>
          <w:sz w:val="18"/>
          <w:szCs w:val="18"/>
        </w:rPr>
        <w:t>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16 lutego 2007 r. o ochronie konkuren</w:t>
      </w:r>
      <w:r w:rsidR="00067D18">
        <w:rPr>
          <w:rFonts w:ascii="Verdana" w:hAnsi="Verdana" w:cs="Verdana"/>
          <w:color w:val="000000"/>
          <w:sz w:val="18"/>
          <w:szCs w:val="18"/>
        </w:rPr>
        <w:t>cji i konsumentów (Dz. U. z 2017</w:t>
      </w:r>
      <w:r w:rsidR="00B25F1A">
        <w:rPr>
          <w:rFonts w:ascii="Verdana" w:hAnsi="Verdana" w:cs="Verdana"/>
          <w:color w:val="000000"/>
          <w:sz w:val="18"/>
          <w:szCs w:val="18"/>
        </w:rPr>
        <w:t xml:space="preserve"> r. poz. </w:t>
      </w:r>
      <w:r w:rsidR="00067D18">
        <w:rPr>
          <w:rFonts w:ascii="Verdana" w:hAnsi="Verdana" w:cs="Verdana"/>
          <w:color w:val="000000"/>
          <w:sz w:val="18"/>
          <w:szCs w:val="18"/>
        </w:rPr>
        <w:t xml:space="preserve">229, </w:t>
      </w:r>
      <w:r w:rsidR="00067D18">
        <w:rPr>
          <w:rFonts w:ascii="Verdana" w:hAnsi="Verdana" w:cs="Verdana"/>
          <w:color w:val="000000"/>
          <w:sz w:val="18"/>
          <w:szCs w:val="18"/>
        </w:rPr>
        <w:tab/>
        <w:t>1089 i 1132</w:t>
      </w:r>
      <w:r w:rsidR="00B25F1A">
        <w:rPr>
          <w:rFonts w:ascii="Verdana" w:hAnsi="Verdana" w:cs="Verdana"/>
          <w:color w:val="000000"/>
          <w:sz w:val="18"/>
          <w:szCs w:val="18"/>
        </w:rPr>
        <w:t xml:space="preserve">), złożyli odrębne oferty, oferty częściowe lub wnioski o dopuszczenie do </w:t>
      </w:r>
      <w:r>
        <w:rPr>
          <w:rFonts w:ascii="Verdana" w:hAnsi="Verdana" w:cs="Verdana"/>
          <w:color w:val="000000"/>
          <w:sz w:val="18"/>
          <w:szCs w:val="18"/>
        </w:rPr>
        <w:tab/>
        <w:t xml:space="preserve">udziału w </w:t>
      </w:r>
      <w:r w:rsidR="00440DA4">
        <w:rPr>
          <w:rFonts w:ascii="Verdana" w:hAnsi="Verdana" w:cs="Verdana"/>
          <w:color w:val="000000"/>
          <w:sz w:val="18"/>
          <w:szCs w:val="18"/>
        </w:rPr>
        <w:tab/>
      </w:r>
      <w:r w:rsidR="00DA69A8">
        <w:rPr>
          <w:rFonts w:ascii="Verdana" w:hAnsi="Verdana" w:cs="Verdana"/>
          <w:color w:val="000000"/>
          <w:sz w:val="18"/>
          <w:szCs w:val="18"/>
        </w:rPr>
        <w:t>postę</w:t>
      </w:r>
      <w:r w:rsidR="00B25F1A">
        <w:rPr>
          <w:rFonts w:ascii="Verdana" w:hAnsi="Verdana" w:cs="Verdana"/>
          <w:color w:val="000000"/>
          <w:sz w:val="18"/>
          <w:szCs w:val="18"/>
        </w:rPr>
        <w:t xml:space="preserve">powaniu, chyba że wykażą, że istniejące między nimi powiązania nie </w:t>
      </w:r>
      <w:r>
        <w:rPr>
          <w:rFonts w:ascii="Verdana" w:hAnsi="Verdana" w:cs="Verdana"/>
          <w:color w:val="000000"/>
          <w:sz w:val="18"/>
          <w:szCs w:val="18"/>
        </w:rPr>
        <w:t>prowa</w:t>
      </w:r>
      <w:r w:rsidR="00440DA4">
        <w:rPr>
          <w:rFonts w:ascii="Verdana" w:hAnsi="Verdana" w:cs="Verdana"/>
          <w:color w:val="000000"/>
          <w:sz w:val="18"/>
          <w:szCs w:val="18"/>
        </w:rPr>
        <w:t xml:space="preserve">dzą </w:t>
      </w:r>
      <w:r>
        <w:rPr>
          <w:rFonts w:ascii="Verdana" w:hAnsi="Verdana" w:cs="Verdana"/>
          <w:color w:val="000000"/>
          <w:sz w:val="18"/>
          <w:szCs w:val="18"/>
        </w:rPr>
        <w:t xml:space="preserve">do </w:t>
      </w:r>
      <w:r w:rsidR="00440DA4">
        <w:rPr>
          <w:rFonts w:ascii="Verdana" w:hAnsi="Verdana" w:cs="Verdana"/>
          <w:color w:val="000000"/>
          <w:sz w:val="18"/>
          <w:szCs w:val="18"/>
        </w:rPr>
        <w:tab/>
      </w:r>
      <w:r w:rsidR="00DA69A8">
        <w:rPr>
          <w:rFonts w:ascii="Verdana" w:hAnsi="Verdana" w:cs="Verdana"/>
          <w:color w:val="000000"/>
          <w:sz w:val="18"/>
          <w:szCs w:val="18"/>
        </w:rPr>
        <w:t>zakłócenia konkurencji w postę</w:t>
      </w:r>
      <w:r w:rsidR="00B25F1A">
        <w:rPr>
          <w:rFonts w:ascii="Verdana" w:hAnsi="Verdana" w:cs="Verdana"/>
          <w:color w:val="000000"/>
          <w:sz w:val="18"/>
          <w:szCs w:val="18"/>
        </w:rPr>
        <w:t>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w:t>
      </w:r>
      <w:r w:rsidR="0070098A">
        <w:rPr>
          <w:rFonts w:ascii="Verdana" w:hAnsi="Verdana" w:cs="Verdana"/>
          <w:color w:val="000000"/>
          <w:sz w:val="18"/>
          <w:szCs w:val="18"/>
        </w:rPr>
        <w:t xml:space="preserve"> z 2016 r.</w:t>
      </w:r>
      <w:r w:rsidRPr="00134756">
        <w:rPr>
          <w:rFonts w:ascii="Verdana" w:hAnsi="Verdana" w:cs="Verdana"/>
          <w:color w:val="000000"/>
          <w:sz w:val="18"/>
          <w:szCs w:val="18"/>
        </w:rPr>
        <w:t xml:space="preserve"> poz. </w:t>
      </w:r>
      <w:r w:rsidR="00AE2F8E">
        <w:rPr>
          <w:rFonts w:ascii="Verdana" w:hAnsi="Verdana" w:cs="Verdana"/>
          <w:color w:val="000000"/>
          <w:sz w:val="18"/>
          <w:szCs w:val="18"/>
        </w:rPr>
        <w:t>1574</w:t>
      </w:r>
      <w:r w:rsidRPr="00134756">
        <w:rPr>
          <w:rFonts w:ascii="Verdana" w:hAnsi="Verdana" w:cs="Verdana"/>
          <w:color w:val="000000"/>
          <w:sz w:val="18"/>
          <w:szCs w:val="18"/>
        </w:rPr>
        <w:t>,</w:t>
      </w:r>
      <w:r w:rsidR="00AE2F8E">
        <w:rPr>
          <w:rFonts w:ascii="Verdana" w:hAnsi="Verdana" w:cs="Verdana"/>
          <w:color w:val="000000"/>
          <w:sz w:val="18"/>
          <w:szCs w:val="18"/>
        </w:rPr>
        <w:t xml:space="preserve"> 1579, 1948 i 2260)</w:t>
      </w:r>
      <w:r w:rsidRPr="00134756">
        <w:rPr>
          <w:rFonts w:ascii="Verdana" w:hAnsi="Verdana" w:cs="Verdana"/>
          <w:color w:val="000000"/>
          <w:sz w:val="18"/>
          <w:szCs w:val="18"/>
        </w:rPr>
        <w:t xml:space="preserve">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w:t>
      </w:r>
      <w:r w:rsidR="00AE2F8E">
        <w:rPr>
          <w:rFonts w:ascii="Verdana" w:hAnsi="Verdana" w:cs="Verdana"/>
          <w:color w:val="000000"/>
          <w:sz w:val="18"/>
          <w:szCs w:val="18"/>
        </w:rPr>
        <w:t>rawo upadłościowe (Dz. U. z 2016</w:t>
      </w:r>
      <w:r w:rsidRPr="00134756">
        <w:rPr>
          <w:rFonts w:ascii="Verdana" w:hAnsi="Verdana" w:cs="Verdana"/>
          <w:color w:val="000000"/>
          <w:sz w:val="18"/>
          <w:szCs w:val="18"/>
        </w:rPr>
        <w:t xml:space="preserve"> r. poz. </w:t>
      </w:r>
      <w:r w:rsidR="00AE2F8E">
        <w:rPr>
          <w:rFonts w:ascii="Verdana" w:hAnsi="Verdana" w:cs="Verdana"/>
          <w:color w:val="000000"/>
          <w:sz w:val="18"/>
          <w:szCs w:val="18"/>
        </w:rPr>
        <w:t>2171, 2260 i 2261 oraz z 2017 r. poz. 791</w:t>
      </w:r>
      <w:r w:rsidRPr="00134756">
        <w:rPr>
          <w:rFonts w:ascii="Verdana" w:hAnsi="Verdana" w:cs="Verdana"/>
          <w:color w:val="000000"/>
          <w:sz w:val="18"/>
          <w:szCs w:val="18"/>
        </w:rPr>
        <w:t>);</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DA69A8">
        <w:rPr>
          <w:rFonts w:ascii="Verdana" w:hAnsi="Verdana" w:cs="Verdana"/>
          <w:color w:val="000000"/>
          <w:sz w:val="18"/>
          <w:szCs w:val="18"/>
        </w:rPr>
        <w:t>nieprawidłowemu postę</w:t>
      </w:r>
      <w:r w:rsidR="00B25F1A" w:rsidRPr="00F274B7">
        <w:rPr>
          <w:rFonts w:ascii="Verdana" w:hAnsi="Verdana" w:cs="Verdana"/>
          <w:color w:val="000000"/>
          <w:sz w:val="18"/>
          <w:szCs w:val="18"/>
        </w:rPr>
        <w:t>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DA69A8">
        <w:rPr>
          <w:rFonts w:ascii="Verdana" w:hAnsi="Verdana" w:cs="Verdana"/>
          <w:color w:val="000000"/>
          <w:sz w:val="18"/>
          <w:szCs w:val="18"/>
        </w:rPr>
        <w:t>apie postę</w:t>
      </w:r>
      <w:r w:rsidR="00571661">
        <w:rPr>
          <w:rFonts w:ascii="Verdana" w:hAnsi="Verdana" w:cs="Verdana"/>
          <w:color w:val="000000"/>
          <w:sz w:val="18"/>
          <w:szCs w:val="18"/>
        </w:rPr>
        <w:t>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DA69A8">
        <w:rPr>
          <w:rFonts w:ascii="Verdana" w:hAnsi="Verdana" w:cs="Verdana"/>
          <w:color w:val="000000"/>
          <w:sz w:val="18"/>
          <w:szCs w:val="18"/>
        </w:rPr>
        <w:t>tę</w:t>
      </w:r>
      <w:r w:rsidR="000D7BD3">
        <w:rPr>
          <w:rFonts w:ascii="Verdana" w:hAnsi="Verdana" w:cs="Verdana"/>
          <w:color w:val="000000"/>
          <w:sz w:val="18"/>
          <w:szCs w:val="18"/>
        </w:rPr>
        <w:t xml:space="preserve">powaniu odbywa się </w:t>
      </w:r>
      <w:r w:rsidR="00E91C1A" w:rsidRPr="00426406">
        <w:rPr>
          <w:rFonts w:ascii="Verdana" w:hAnsi="Verdana" w:cs="Verdana"/>
          <w:b/>
          <w:color w:val="000000"/>
          <w:sz w:val="18"/>
          <w:szCs w:val="18"/>
        </w:rPr>
        <w:t xml:space="preserve">procedurą odwróconą </w:t>
      </w:r>
      <w:r w:rsidR="000F3E85">
        <w:rPr>
          <w:rFonts w:ascii="Verdana" w:hAnsi="Verdana" w:cs="Verdana"/>
          <w:b/>
          <w:color w:val="000000"/>
          <w:sz w:val="18"/>
          <w:szCs w:val="18"/>
        </w:rPr>
        <w:tab/>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t>
      </w:r>
      <w:r w:rsidR="00630D1F">
        <w:rPr>
          <w:rFonts w:ascii="Verdana" w:hAnsi="Verdana" w:cs="Verdana"/>
          <w:color w:val="000000"/>
          <w:sz w:val="18"/>
          <w:szCs w:val="18"/>
        </w:rPr>
        <w:t xml:space="preserve">wszyscy Wykonawcy odbędzie się </w:t>
      </w:r>
      <w:r w:rsidR="00D616DB">
        <w:rPr>
          <w:rFonts w:ascii="Verdana" w:hAnsi="Verdana" w:cs="Verdana"/>
          <w:color w:val="000000"/>
          <w:sz w:val="18"/>
          <w:szCs w:val="18"/>
        </w:rPr>
        <w:t xml:space="preserve">na </w:t>
      </w:r>
      <w:r w:rsidR="00630D1F">
        <w:rPr>
          <w:rFonts w:ascii="Verdana" w:hAnsi="Verdana" w:cs="Verdana"/>
          <w:color w:val="000000"/>
          <w:sz w:val="18"/>
          <w:szCs w:val="18"/>
        </w:rPr>
        <w:tab/>
      </w:r>
      <w:r w:rsidR="00D616DB">
        <w:rPr>
          <w:rFonts w:ascii="Verdana" w:hAnsi="Verdana" w:cs="Verdana"/>
          <w:color w:val="000000"/>
          <w:sz w:val="18"/>
          <w:szCs w:val="18"/>
        </w:rPr>
        <w:t xml:space="preserve">podstawie </w:t>
      </w:r>
      <w:r w:rsidR="00AD048D">
        <w:rPr>
          <w:rFonts w:ascii="Verdana" w:hAnsi="Verdana" w:cs="Verdana"/>
          <w:color w:val="000000"/>
          <w:sz w:val="18"/>
          <w:szCs w:val="18"/>
        </w:rPr>
        <w:tab/>
      </w:r>
      <w:r w:rsidR="002635D4">
        <w:rPr>
          <w:rFonts w:ascii="Verdana" w:hAnsi="Verdana" w:cs="Verdana"/>
          <w:color w:val="000000"/>
          <w:sz w:val="18"/>
          <w:szCs w:val="18"/>
        </w:rPr>
        <w:t>informacji zawartych w o</w:t>
      </w:r>
      <w:r w:rsidR="00D616DB">
        <w:rPr>
          <w:rFonts w:ascii="Verdana" w:hAnsi="Verdana" w:cs="Verdana"/>
          <w:color w:val="000000"/>
          <w:sz w:val="18"/>
          <w:szCs w:val="18"/>
        </w:rPr>
        <w:t xml:space="preserve">świadczeniu </w:t>
      </w:r>
      <w:r w:rsidR="00630D1F">
        <w:rPr>
          <w:rFonts w:ascii="Verdana" w:hAnsi="Verdana" w:cs="Verdana"/>
          <w:color w:val="000000"/>
          <w:sz w:val="18"/>
          <w:szCs w:val="18"/>
        </w:rPr>
        <w:t xml:space="preserve">o spełnieniu warunków udziału </w:t>
      </w:r>
      <w:r w:rsidR="00D616DB">
        <w:rPr>
          <w:rFonts w:ascii="Verdana" w:hAnsi="Verdana" w:cs="Verdana"/>
          <w:color w:val="000000"/>
          <w:sz w:val="18"/>
          <w:szCs w:val="18"/>
        </w:rPr>
        <w:t xml:space="preserve">i nie podleganiu </w:t>
      </w:r>
      <w:r w:rsidR="00630D1F">
        <w:rPr>
          <w:rFonts w:ascii="Verdana" w:hAnsi="Verdana" w:cs="Verdana"/>
          <w:color w:val="000000"/>
          <w:sz w:val="18"/>
          <w:szCs w:val="18"/>
        </w:rPr>
        <w:tab/>
      </w:r>
      <w:r w:rsidR="002635D4">
        <w:rPr>
          <w:rFonts w:ascii="Verdana" w:hAnsi="Verdana" w:cs="Verdana"/>
          <w:color w:val="000000"/>
          <w:sz w:val="18"/>
          <w:szCs w:val="18"/>
        </w:rPr>
        <w:t>wykluczeniu</w:t>
      </w:r>
      <w:r w:rsidR="00D616DB">
        <w:rPr>
          <w:rFonts w:ascii="Verdana" w:hAnsi="Verdana" w:cs="Verdana"/>
          <w:color w:val="000000"/>
          <w:sz w:val="18"/>
          <w:szCs w:val="18"/>
        </w:rPr>
        <w:t xml:space="preserve"> </w:t>
      </w:r>
      <w:r w:rsidR="00D616DB" w:rsidRPr="00623951">
        <w:rPr>
          <w:rFonts w:ascii="Verdana" w:hAnsi="Verdana" w:cs="Verdana"/>
          <w:color w:val="000000"/>
          <w:sz w:val="18"/>
          <w:szCs w:val="18"/>
        </w:rPr>
        <w:t xml:space="preserve">– </w:t>
      </w:r>
      <w:r w:rsidR="00630D1F">
        <w:rPr>
          <w:rFonts w:ascii="Verdana" w:hAnsi="Verdana" w:cs="Verdana-Bold"/>
          <w:b/>
          <w:bCs/>
          <w:color w:val="000000"/>
          <w:sz w:val="18"/>
          <w:szCs w:val="18"/>
        </w:rPr>
        <w:t>Załącznik nr 3</w:t>
      </w:r>
      <w:r w:rsidR="00CF4807">
        <w:rPr>
          <w:rFonts w:ascii="Verdana" w:hAnsi="Verdana" w:cs="Verdana-Bold"/>
          <w:b/>
          <w:bCs/>
          <w:color w:val="000000"/>
          <w:sz w:val="18"/>
          <w:szCs w:val="18"/>
        </w:rPr>
        <w:t xml:space="preserve"> </w:t>
      </w:r>
      <w:r w:rsidR="00630D1F">
        <w:rPr>
          <w:rFonts w:ascii="Verdana" w:hAnsi="Verdana" w:cs="Verdana-Bold"/>
          <w:b/>
          <w:bCs/>
          <w:color w:val="000000"/>
          <w:sz w:val="18"/>
          <w:szCs w:val="18"/>
        </w:rPr>
        <w:t xml:space="preserve">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D616DB" w:rsidRPr="007604FC" w:rsidRDefault="00864E4D" w:rsidP="00D616DB">
      <w:pPr>
        <w:autoSpaceDE w:val="0"/>
        <w:autoSpaceDN w:val="0"/>
        <w:adjustRightInd w:val="0"/>
        <w:spacing w:after="0" w:line="240" w:lineRule="auto"/>
        <w:jc w:val="both"/>
        <w:rPr>
          <w:rFonts w:ascii="Verdana" w:hAnsi="Verdana" w:cs="Verdana"/>
          <w:sz w:val="18"/>
          <w:szCs w:val="18"/>
        </w:rPr>
      </w:pPr>
      <w:r>
        <w:rPr>
          <w:rFonts w:ascii="Verdana" w:hAnsi="Verdana" w:cs="Verdana"/>
          <w:color w:val="000000"/>
          <w:sz w:val="18"/>
          <w:szCs w:val="18"/>
        </w:rPr>
        <w:tab/>
      </w:r>
      <w:r w:rsidR="00D616DB">
        <w:rPr>
          <w:rFonts w:ascii="Verdana" w:hAnsi="Verdana" w:cs="Verdana"/>
          <w:color w:val="000000"/>
          <w:sz w:val="18"/>
          <w:szCs w:val="18"/>
        </w:rPr>
        <w:t>b) Ostateczne potwierdzenie spełnienia wa</w:t>
      </w:r>
      <w:r w:rsidR="00AD048D">
        <w:rPr>
          <w:rFonts w:ascii="Verdana" w:hAnsi="Verdana" w:cs="Verdana"/>
          <w:color w:val="000000"/>
          <w:sz w:val="18"/>
          <w:szCs w:val="18"/>
        </w:rPr>
        <w:t xml:space="preserve">runków udziału w postępowaniu </w:t>
      </w:r>
      <w:r w:rsidR="00D616DB">
        <w:rPr>
          <w:rFonts w:ascii="Verdana" w:hAnsi="Verdana" w:cs="Verdana"/>
          <w:color w:val="000000"/>
          <w:sz w:val="18"/>
          <w:szCs w:val="18"/>
        </w:rPr>
        <w:t xml:space="preserve">zostanie </w:t>
      </w:r>
      <w:r w:rsidR="00A069D5">
        <w:rPr>
          <w:rFonts w:ascii="Verdana" w:hAnsi="Verdana" w:cs="Verdana"/>
          <w:color w:val="000000"/>
          <w:sz w:val="18"/>
          <w:szCs w:val="18"/>
        </w:rPr>
        <w:tab/>
      </w:r>
      <w:r w:rsidR="00D616DB">
        <w:rPr>
          <w:rFonts w:ascii="Verdana" w:hAnsi="Verdana" w:cs="Verdana"/>
          <w:color w:val="000000"/>
          <w:sz w:val="18"/>
          <w:szCs w:val="18"/>
        </w:rPr>
        <w:t xml:space="preserve">dokonane </w:t>
      </w:r>
      <w:r w:rsidR="00D616DB" w:rsidRPr="007604FC">
        <w:rPr>
          <w:rFonts w:ascii="Verdana" w:hAnsi="Verdana" w:cs="Verdana"/>
          <w:sz w:val="18"/>
          <w:szCs w:val="18"/>
        </w:rPr>
        <w:t xml:space="preserve">na podstawie </w:t>
      </w:r>
      <w:r w:rsidR="007604FC" w:rsidRPr="007604FC">
        <w:rPr>
          <w:rFonts w:ascii="Verdana" w:hAnsi="Verdana" w:cs="Verdana"/>
          <w:sz w:val="18"/>
          <w:szCs w:val="18"/>
        </w:rPr>
        <w:t>dokumentów to potwierdzających - o</w:t>
      </w:r>
      <w:r w:rsidR="00B07E74" w:rsidRPr="007604FC">
        <w:rPr>
          <w:rFonts w:ascii="Verdana" w:hAnsi="Verdana" w:cs="Verdana-Bold"/>
          <w:bCs/>
          <w:sz w:val="18"/>
          <w:szCs w:val="18"/>
        </w:rPr>
        <w:t xml:space="preserve">cenie na tym </w:t>
      </w:r>
      <w:r w:rsidR="00D616DB" w:rsidRPr="007604FC">
        <w:rPr>
          <w:rFonts w:ascii="Verdana" w:hAnsi="Verdana" w:cs="Verdana-Bold"/>
          <w:bCs/>
          <w:sz w:val="18"/>
          <w:szCs w:val="18"/>
        </w:rPr>
        <w:t>etapie podlegać</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 xml:space="preserve">będzie </w:t>
      </w:r>
      <w:r w:rsidR="007604FC" w:rsidRPr="007604FC">
        <w:rPr>
          <w:rFonts w:ascii="Verdana" w:hAnsi="Verdana" w:cs="Verdana-Bold"/>
          <w:bCs/>
          <w:sz w:val="18"/>
          <w:szCs w:val="18"/>
        </w:rPr>
        <w:tab/>
      </w:r>
      <w:r w:rsidR="00D616DB" w:rsidRPr="007604FC">
        <w:rPr>
          <w:rFonts w:ascii="Verdana" w:hAnsi="Verdana" w:cs="Verdana-Bold"/>
          <w:bCs/>
          <w:sz w:val="18"/>
          <w:szCs w:val="18"/>
        </w:rPr>
        <w:t xml:space="preserve">wyłącznie Wykonawca, którego oferta </w:t>
      </w:r>
      <w:r w:rsidR="00B07E74" w:rsidRPr="007604FC">
        <w:rPr>
          <w:rFonts w:ascii="Verdana" w:hAnsi="Verdana" w:cs="Verdana-Bold"/>
          <w:bCs/>
          <w:sz w:val="18"/>
          <w:szCs w:val="18"/>
        </w:rPr>
        <w:tab/>
      </w:r>
      <w:r w:rsidR="00D616DB" w:rsidRPr="007604FC">
        <w:rPr>
          <w:rFonts w:ascii="Verdana" w:hAnsi="Verdana" w:cs="Verdana-Bold"/>
          <w:bCs/>
          <w:sz w:val="18"/>
          <w:szCs w:val="18"/>
        </w:rPr>
        <w:t xml:space="preserve">zostanie </w:t>
      </w:r>
      <w:r w:rsidR="00BD5BC1" w:rsidRPr="007604FC">
        <w:rPr>
          <w:rFonts w:ascii="Verdana" w:hAnsi="Verdana" w:cs="Verdana-Bold"/>
          <w:bCs/>
          <w:sz w:val="18"/>
          <w:szCs w:val="18"/>
        </w:rPr>
        <w:t>uznana za</w:t>
      </w:r>
      <w:r w:rsidR="00A069D5">
        <w:rPr>
          <w:rFonts w:ascii="Verdana" w:hAnsi="Verdana" w:cs="Verdana-Bold"/>
          <w:bCs/>
          <w:sz w:val="18"/>
          <w:szCs w:val="18"/>
        </w:rPr>
        <w:t xml:space="preserve"> </w:t>
      </w:r>
      <w:r w:rsidR="00D616DB" w:rsidRPr="007604FC">
        <w:rPr>
          <w:rFonts w:ascii="Verdana" w:hAnsi="Verdana" w:cs="Verdana-Bold"/>
          <w:bCs/>
          <w:sz w:val="18"/>
          <w:szCs w:val="18"/>
        </w:rPr>
        <w:t>najkorzystniejszą</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spośród tych,</w:t>
      </w:r>
      <w:r w:rsidR="002D3A28" w:rsidRPr="007604FC">
        <w:rPr>
          <w:rFonts w:ascii="Verdana" w:hAnsi="Verdana" w:cs="Verdana-Bold"/>
          <w:bCs/>
          <w:sz w:val="18"/>
          <w:szCs w:val="18"/>
        </w:rPr>
        <w:t xml:space="preserve"> które nie zostaną odrzucone po </w:t>
      </w:r>
      <w:r w:rsidR="00D616DB" w:rsidRPr="007604FC">
        <w:rPr>
          <w:rFonts w:ascii="Verdana" w:hAnsi="Verdana" w:cs="Verdana-Bold"/>
          <w:bCs/>
          <w:sz w:val="18"/>
          <w:szCs w:val="18"/>
        </w:rPr>
        <w:t>analizie Oświadczenia.</w:t>
      </w:r>
    </w:p>
    <w:p w:rsidR="00D616DB" w:rsidRDefault="007604FC"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w:t>
      </w:r>
      <w:r w:rsidR="000F3E85">
        <w:rPr>
          <w:rFonts w:ascii="Verdana" w:hAnsi="Verdana" w:cs="Verdana"/>
          <w:color w:val="000000"/>
          <w:sz w:val="18"/>
          <w:szCs w:val="18"/>
        </w:rPr>
        <w:t xml:space="preserve">nnych dokumentów niezbędnych do </w:t>
      </w:r>
      <w:r w:rsidR="000F3E85">
        <w:rPr>
          <w:rFonts w:ascii="Verdana" w:hAnsi="Verdana" w:cs="Verdana"/>
          <w:color w:val="000000"/>
          <w:sz w:val="18"/>
          <w:szCs w:val="18"/>
        </w:rPr>
        <w:tab/>
      </w:r>
      <w:r w:rsidR="00D616DB">
        <w:rPr>
          <w:rFonts w:ascii="Verdana" w:hAnsi="Verdana" w:cs="Verdana"/>
          <w:color w:val="000000"/>
          <w:sz w:val="18"/>
          <w:szCs w:val="18"/>
        </w:rPr>
        <w:t xml:space="preserve">przeprowadzenia postępowania lub złożone Oświadczenie lub inne dokumenty są </w:t>
      </w:r>
      <w:r w:rsidR="00D616DB">
        <w:rPr>
          <w:rFonts w:ascii="Verdana" w:hAnsi="Verdana" w:cs="Verdana"/>
          <w:color w:val="000000"/>
          <w:sz w:val="18"/>
          <w:szCs w:val="18"/>
        </w:rPr>
        <w:tab/>
        <w:t xml:space="preserve">niekompletne, zawierają błędy lub budzą wskazane przez Zamawiającego wątpliwości, </w:t>
      </w:r>
      <w:r w:rsidR="00D616DB">
        <w:rPr>
          <w:rFonts w:ascii="Verdana" w:hAnsi="Verdana" w:cs="Verdana"/>
          <w:color w:val="000000"/>
          <w:sz w:val="18"/>
          <w:szCs w:val="18"/>
        </w:rPr>
        <w:tab/>
        <w:t xml:space="preserve">Zamawiający wzywa do ich złożenia, uzupełnienia, poprawienia w terminie przez siebie </w:t>
      </w:r>
      <w:r w:rsidR="00D616DB">
        <w:rPr>
          <w:rFonts w:ascii="Verdana" w:hAnsi="Verdana" w:cs="Verdana"/>
          <w:color w:val="000000"/>
          <w:sz w:val="18"/>
          <w:szCs w:val="18"/>
        </w:rPr>
        <w:tab/>
        <w:t xml:space="preserve">wskazanym, chyba że mimo ich złożenia oferta wykonawcy podlega odrzuceniu albo </w:t>
      </w:r>
      <w:r w:rsidR="00D616DB">
        <w:rPr>
          <w:rFonts w:ascii="Verdana" w:hAnsi="Verdana" w:cs="Verdana"/>
          <w:color w:val="000000"/>
          <w:sz w:val="18"/>
          <w:szCs w:val="18"/>
        </w:rPr>
        <w:tab/>
        <w:t>koni</w:t>
      </w:r>
      <w:r w:rsidR="00623951">
        <w:rPr>
          <w:rFonts w:ascii="Verdana" w:hAnsi="Verdana" w:cs="Verdana"/>
          <w:color w:val="000000"/>
          <w:sz w:val="18"/>
          <w:szCs w:val="18"/>
        </w:rPr>
        <w:t xml:space="preserve">eczne </w:t>
      </w:r>
      <w:r w:rsidR="000F3E85">
        <w:rPr>
          <w:rFonts w:ascii="Verdana" w:hAnsi="Verdana" w:cs="Verdana"/>
          <w:color w:val="000000"/>
          <w:sz w:val="18"/>
          <w:szCs w:val="18"/>
        </w:rPr>
        <w:tab/>
      </w:r>
      <w:r w:rsidR="00623951">
        <w:rPr>
          <w:rFonts w:ascii="Verdana" w:hAnsi="Verdana" w:cs="Verdana"/>
          <w:color w:val="000000"/>
          <w:sz w:val="18"/>
          <w:szCs w:val="18"/>
        </w:rPr>
        <w:t>byłoby unieważnienie postę</w:t>
      </w:r>
      <w:r w:rsidR="00D616DB">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w:t>
      </w:r>
      <w:r w:rsidR="00000132">
        <w:rPr>
          <w:rFonts w:ascii="Verdana" w:hAnsi="Verdana" w:cs="Verdana-Bold"/>
          <w:b/>
          <w:bCs/>
          <w:color w:val="000000"/>
          <w:sz w:val="18"/>
          <w:szCs w:val="18"/>
        </w:rPr>
        <w:t xml:space="preserve"> nie podlega wykluczeniu z postę</w:t>
      </w:r>
      <w:r w:rsidRPr="000C387F">
        <w:rPr>
          <w:rFonts w:ascii="Verdana" w:hAnsi="Verdana" w:cs="Verdana-Bold"/>
          <w:b/>
          <w:bCs/>
          <w:color w:val="000000"/>
          <w:sz w:val="18"/>
          <w:szCs w:val="18"/>
        </w:rPr>
        <w:t>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2635D4">
        <w:rPr>
          <w:rFonts w:ascii="Verdana" w:hAnsi="Verdana" w:cs="Verdana"/>
          <w:sz w:val="18"/>
          <w:szCs w:val="18"/>
        </w:rPr>
        <w:tab/>
        <w:t>postępowania</w:t>
      </w:r>
      <w:r w:rsidR="00B25F1A" w:rsidRPr="002D3A28">
        <w:rPr>
          <w:rFonts w:ascii="Verdana" w:hAnsi="Verdana" w:cs="Verdana"/>
          <w:sz w:val="18"/>
          <w:szCs w:val="18"/>
        </w:rPr>
        <w:t xml:space="preserve"> stanowiące wstępne potwierdzenie, że </w:t>
      </w:r>
      <w:r w:rsidR="00613216" w:rsidRPr="002D3A28">
        <w:rPr>
          <w:rFonts w:ascii="Verdana" w:hAnsi="Verdana" w:cs="Verdana"/>
          <w:sz w:val="18"/>
          <w:szCs w:val="18"/>
        </w:rPr>
        <w:t xml:space="preserve">wykonawca nie podlega </w:t>
      </w:r>
      <w:r w:rsidR="00B25F1A" w:rsidRPr="002D3A28">
        <w:rPr>
          <w:rFonts w:ascii="Verdana" w:hAnsi="Verdana" w:cs="Verdana"/>
          <w:sz w:val="18"/>
          <w:szCs w:val="18"/>
        </w:rPr>
        <w:t>wykluczeniu oraz</w:t>
      </w:r>
      <w:r w:rsidR="004D6D67">
        <w:rPr>
          <w:rFonts w:ascii="Verdana" w:hAnsi="Verdana" w:cs="Verdana"/>
          <w:sz w:val="18"/>
          <w:szCs w:val="18"/>
        </w:rPr>
        <w:t xml:space="preserve"> spełnia warunki udziału w postę</w:t>
      </w:r>
      <w:r w:rsidR="00B25F1A" w:rsidRPr="002D3A28">
        <w:rPr>
          <w:rFonts w:ascii="Verdana" w:hAnsi="Verdana" w:cs="Verdana"/>
          <w:sz w:val="18"/>
          <w:szCs w:val="18"/>
        </w:rPr>
        <w:t>powaniu</w:t>
      </w:r>
      <w:r w:rsidR="002635D4">
        <w:rPr>
          <w:rFonts w:ascii="Verdana" w:hAnsi="Verdana" w:cs="Verdana"/>
          <w:sz w:val="18"/>
          <w:szCs w:val="18"/>
        </w:rPr>
        <w:t xml:space="preserve">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r w:rsidR="00CF4807">
        <w:rPr>
          <w:rFonts w:ascii="Verdana" w:hAnsi="Verdana" w:cs="Verdana-BoldItalic"/>
          <w:b/>
          <w:bCs/>
          <w:iCs/>
          <w:sz w:val="18"/>
          <w:szCs w:val="18"/>
        </w:rPr>
        <w:t xml:space="preserve"> do SIWZ</w:t>
      </w:r>
      <w:r w:rsidR="002635D4">
        <w:rPr>
          <w:rFonts w:ascii="Verdana" w:hAnsi="Verdana" w:cs="Verdana-BoldItalic"/>
          <w:b/>
          <w:bCs/>
          <w:iCs/>
          <w:sz w:val="18"/>
          <w:szCs w:val="18"/>
        </w:rPr>
        <w:t>.</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w:t>
      </w:r>
      <w:r w:rsidR="004D6D67">
        <w:rPr>
          <w:rFonts w:ascii="Verdana" w:hAnsi="Verdana" w:cs="Verdana"/>
          <w:color w:val="000000"/>
          <w:sz w:val="18"/>
          <w:szCs w:val="18"/>
        </w:rPr>
        <w:t>łnienie warunków udziału w postę</w:t>
      </w:r>
      <w:r w:rsidR="00DE4D2C" w:rsidRPr="002D3A28">
        <w:rPr>
          <w:rFonts w:ascii="Verdana" w:hAnsi="Verdana" w:cs="Verdana"/>
          <w:color w:val="000000"/>
          <w:sz w:val="18"/>
          <w:szCs w:val="18"/>
        </w:rPr>
        <w:t>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A069D5">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8F0B60" w:rsidRDefault="00B25F1A"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8F0B60">
        <w:rPr>
          <w:rFonts w:ascii="Verdana" w:hAnsi="Verdana" w:cs="Verdana-Bold"/>
          <w:b/>
          <w:bCs/>
          <w:color w:val="FF0000"/>
          <w:sz w:val="18"/>
          <w:szCs w:val="18"/>
        </w:rPr>
        <w:t xml:space="preserve">zobowiązany jest </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przekazać </w:t>
      </w:r>
      <w:r w:rsidR="00B25F1A"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00B25F1A" w:rsidRPr="00BF5CE8">
        <w:rPr>
          <w:rFonts w:ascii="Verdana" w:hAnsi="Verdana" w:cs="Verdana-Bold"/>
          <w:b/>
          <w:bCs/>
          <w:color w:val="FF0000"/>
          <w:sz w:val="18"/>
          <w:szCs w:val="18"/>
        </w:rPr>
        <w:t>br</w:t>
      </w:r>
      <w:r w:rsidR="002D3A28">
        <w:rPr>
          <w:rFonts w:ascii="Verdana" w:hAnsi="Verdana" w:cs="Verdana-Bold"/>
          <w:b/>
          <w:bCs/>
          <w:color w:val="FF0000"/>
          <w:sz w:val="18"/>
          <w:szCs w:val="18"/>
        </w:rPr>
        <w:t>aku przy</w:t>
      </w:r>
      <w:r>
        <w:rPr>
          <w:rFonts w:ascii="Verdana" w:hAnsi="Verdana" w:cs="Verdana-Bold"/>
          <w:b/>
          <w:bCs/>
          <w:color w:val="FF0000"/>
          <w:sz w:val="18"/>
          <w:szCs w:val="18"/>
        </w:rPr>
        <w:t>należności do</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tej samej </w:t>
      </w:r>
      <w:r w:rsidR="00B25F1A"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Pr>
          <w:rFonts w:ascii="Verdana" w:hAnsi="Verdana" w:cs="Verdana-Bold"/>
          <w:b/>
          <w:bCs/>
          <w:color w:val="FF0000"/>
          <w:sz w:val="18"/>
          <w:szCs w:val="18"/>
        </w:rPr>
        <w:t>pkt 23 ustawy Pzp –</w:t>
      </w:r>
    </w:p>
    <w:p w:rsidR="00BF5CE8" w:rsidRPr="00A069D5" w:rsidRDefault="00B25F1A" w:rsidP="002635D4">
      <w:pPr>
        <w:autoSpaceDE w:val="0"/>
        <w:autoSpaceDN w:val="0"/>
        <w:adjustRightInd w:val="0"/>
        <w:spacing w:after="0" w:line="240" w:lineRule="auto"/>
        <w:ind w:left="709" w:hanging="709"/>
        <w:jc w:val="both"/>
        <w:rPr>
          <w:rFonts w:ascii="Verdana" w:hAnsi="Verdana" w:cs="Verdana-Bold"/>
          <w:b/>
          <w:bCs/>
          <w:color w:val="FF0000"/>
          <w:sz w:val="18"/>
          <w:szCs w:val="18"/>
        </w:rPr>
      </w:pPr>
      <w:r w:rsidRPr="002635D4">
        <w:rPr>
          <w:rFonts w:ascii="Verdana" w:hAnsi="Verdana" w:cs="Verdana-Bold"/>
          <w:b/>
          <w:bCs/>
          <w:sz w:val="18"/>
          <w:szCs w:val="18"/>
        </w:rPr>
        <w:t xml:space="preserve">załącznik </w:t>
      </w:r>
      <w:r w:rsidR="00BF5CE8" w:rsidRPr="002635D4">
        <w:rPr>
          <w:rFonts w:ascii="Verdana" w:hAnsi="Verdana" w:cs="Verdana-Bold"/>
          <w:b/>
          <w:bCs/>
          <w:sz w:val="18"/>
          <w:szCs w:val="18"/>
        </w:rPr>
        <w:t>nr 4</w:t>
      </w:r>
      <w:r w:rsidR="00B944F1">
        <w:rPr>
          <w:rFonts w:ascii="Verdana" w:hAnsi="Verdana" w:cs="Verdana-Bold"/>
          <w:b/>
          <w:bCs/>
          <w:sz w:val="18"/>
          <w:szCs w:val="18"/>
        </w:rPr>
        <w:t>.</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635D4">
      <w:pPr>
        <w:autoSpaceDE w:val="0"/>
        <w:autoSpaceDN w:val="0"/>
        <w:adjustRightInd w:val="0"/>
        <w:spacing w:after="0" w:line="240" w:lineRule="auto"/>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635D4">
      <w:pPr>
        <w:autoSpaceDE w:val="0"/>
        <w:autoSpaceDN w:val="0"/>
        <w:adjustRightInd w:val="0"/>
        <w:spacing w:after="0" w:line="240" w:lineRule="auto"/>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w:t>
      </w:r>
      <w:r w:rsidR="004D6D67">
        <w:rPr>
          <w:rFonts w:ascii="Verdana" w:hAnsi="Verdana" w:cs="Verdana-Bold"/>
          <w:bCs/>
          <w:color w:val="000000"/>
          <w:sz w:val="18"/>
          <w:szCs w:val="18"/>
        </w:rPr>
        <w:t>o zakłócenia konkurencji w postę</w:t>
      </w:r>
      <w:r w:rsidRPr="00BF5CE8">
        <w:rPr>
          <w:rFonts w:ascii="Verdana" w:hAnsi="Verdana" w:cs="Verdana-Bold"/>
          <w:bCs/>
          <w:color w:val="000000"/>
          <w:sz w:val="18"/>
          <w:szCs w:val="18"/>
        </w:rPr>
        <w:t>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F0B60">
      <w:pPr>
        <w:autoSpaceDE w:val="0"/>
        <w:autoSpaceDN w:val="0"/>
        <w:adjustRightInd w:val="0"/>
        <w:spacing w:after="0" w:line="240" w:lineRule="auto"/>
        <w:jc w:val="both"/>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8F0B60">
      <w:pPr>
        <w:autoSpaceDE w:val="0"/>
        <w:autoSpaceDN w:val="0"/>
        <w:adjustRightInd w:val="0"/>
        <w:spacing w:after="0" w:line="240" w:lineRule="auto"/>
        <w:jc w:val="both"/>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w:t>
      </w:r>
      <w:r w:rsidR="00A069D5">
        <w:rPr>
          <w:rFonts w:ascii="Verdana" w:hAnsi="Verdana" w:cs="Verdana-BoldItalic"/>
          <w:b/>
          <w:bCs/>
          <w:i/>
          <w:iCs/>
          <w:color w:val="FF0000"/>
          <w:sz w:val="18"/>
          <w:szCs w:val="18"/>
        </w:rPr>
        <w:t xml:space="preserve">ć do oferty. Wykonawca, którego </w:t>
      </w:r>
      <w:r w:rsidRPr="00ED00D7">
        <w:rPr>
          <w:rFonts w:ascii="Verdana" w:hAnsi="Verdana" w:cs="Verdana-BoldItalic"/>
          <w:b/>
          <w:bCs/>
          <w:i/>
          <w:iCs/>
          <w:color w:val="FF0000"/>
          <w:sz w:val="18"/>
          <w:szCs w:val="18"/>
        </w:rPr>
        <w:t>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A069D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r w:rsidR="00A069D5">
        <w:rPr>
          <w:rFonts w:ascii="Verdana" w:hAnsi="Verdana" w:cs="Verdana"/>
          <w:b/>
          <w:color w:val="000000"/>
          <w:sz w:val="18"/>
          <w:szCs w:val="18"/>
        </w:rPr>
        <w:t xml:space="preserve">  </w:t>
      </w: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w:t>
      </w:r>
      <w:r w:rsidR="004D6D67">
        <w:rPr>
          <w:rFonts w:ascii="Verdana" w:hAnsi="Verdana" w:cs="Verdana"/>
          <w:color w:val="000000"/>
          <w:sz w:val="18"/>
          <w:szCs w:val="18"/>
        </w:rPr>
        <w:t>ę</w:t>
      </w:r>
      <w:r>
        <w:rPr>
          <w:rFonts w:ascii="Verdana" w:hAnsi="Verdana" w:cs="Verdana"/>
          <w:color w:val="000000"/>
          <w:sz w:val="18"/>
          <w:szCs w:val="18"/>
        </w:rPr>
        <w:t>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w:t>
      </w:r>
      <w:r w:rsidR="00E97D6C">
        <w:rPr>
          <w:rFonts w:ascii="Verdana" w:hAnsi="Verdana" w:cs="Verdana-Bold"/>
          <w:b/>
          <w:bCs/>
          <w:color w:val="000000"/>
          <w:sz w:val="18"/>
          <w:szCs w:val="18"/>
        </w:rPr>
        <w:t>,</w:t>
      </w:r>
      <w:r w:rsidRPr="00ED00D7">
        <w:rPr>
          <w:rFonts w:ascii="Verdana" w:hAnsi="Verdana" w:cs="Verdana-Bold"/>
          <w:b/>
          <w:bCs/>
          <w:color w:val="000000"/>
          <w:sz w:val="18"/>
          <w:szCs w:val="18"/>
        </w:rPr>
        <w:t xml:space="preserve">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86376">
        <w:rPr>
          <w:rFonts w:ascii="Verdana" w:hAnsi="Verdana" w:cs="Verdana-Bold"/>
          <w:b/>
          <w:bCs/>
          <w:color w:val="000000"/>
          <w:sz w:val="18"/>
          <w:szCs w:val="18"/>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r w:rsidR="002635D4">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w:t>
      </w:r>
      <w:r w:rsidR="004D6D67">
        <w:rPr>
          <w:rFonts w:ascii="Verdana" w:hAnsi="Verdana" w:cs="Verdana"/>
          <w:color w:val="000000"/>
          <w:sz w:val="18"/>
          <w:szCs w:val="18"/>
        </w:rPr>
        <w:t>ezentowania w postę</w:t>
      </w:r>
      <w:r w:rsidR="00775A2C">
        <w:rPr>
          <w:rFonts w:ascii="Verdana" w:hAnsi="Verdana" w:cs="Verdana"/>
          <w:color w:val="000000"/>
          <w:sz w:val="18"/>
          <w:szCs w:val="18"/>
        </w:rPr>
        <w:t>powani</w:t>
      </w:r>
      <w:r w:rsidR="004D6D67">
        <w:rPr>
          <w:rFonts w:ascii="Verdana" w:hAnsi="Verdana" w:cs="Verdana"/>
          <w:color w:val="000000"/>
          <w:sz w:val="18"/>
          <w:szCs w:val="18"/>
        </w:rPr>
        <w:t>u lub do reprezentowania w postę</w:t>
      </w:r>
      <w:r w:rsidR="00775A2C">
        <w:rPr>
          <w:rFonts w:ascii="Verdana" w:hAnsi="Verdana" w:cs="Verdana"/>
          <w:color w:val="000000"/>
          <w:sz w:val="18"/>
          <w:szCs w:val="18"/>
        </w:rPr>
        <w:t>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w:t>
      </w:r>
      <w:r w:rsidR="002635D4">
        <w:rPr>
          <w:rFonts w:ascii="Verdana" w:hAnsi="Verdana" w:cs="Verdana"/>
          <w:color w:val="000000"/>
          <w:sz w:val="18"/>
          <w:szCs w:val="18"/>
        </w:rPr>
        <w:t>.1 i 3.2</w:t>
      </w:r>
      <w:r>
        <w:rPr>
          <w:rFonts w:ascii="Verdana" w:hAnsi="Verdana" w:cs="Verdana"/>
          <w:color w:val="000000"/>
          <w:sz w:val="18"/>
          <w:szCs w:val="18"/>
        </w:rPr>
        <w:t xml:space="preserve">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w:t>
      </w:r>
      <w:r w:rsidR="002635D4">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t>
      </w:r>
      <w:r w:rsidR="0057769E">
        <w:rPr>
          <w:rFonts w:ascii="Verdana" w:hAnsi="Verdana" w:cs="Verdana"/>
          <w:color w:val="000000"/>
          <w:sz w:val="18"/>
          <w:szCs w:val="18"/>
        </w:rPr>
        <w:t>wymienionych w pkt 3 i 4</w:t>
      </w:r>
      <w:r w:rsidR="00AF73A5">
        <w:rPr>
          <w:rFonts w:ascii="Verdana" w:hAnsi="Verdana" w:cs="Verdana"/>
          <w:color w:val="000000"/>
          <w:sz w:val="18"/>
          <w:szCs w:val="18"/>
        </w:rPr>
        <w:t xml:space="preserve">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w:t>
      </w:r>
      <w:r w:rsidR="004D6D67">
        <w:rPr>
          <w:rFonts w:ascii="Verdana" w:hAnsi="Verdana" w:cs="Verdana"/>
          <w:color w:val="000000"/>
          <w:sz w:val="18"/>
          <w:szCs w:val="18"/>
        </w:rPr>
        <w:t xml:space="preserve"> dopuszczenie do udziału w postę</w:t>
      </w:r>
      <w:r w:rsidR="00997523">
        <w:rPr>
          <w:rFonts w:ascii="Verdana" w:hAnsi="Verdana" w:cs="Verdana"/>
          <w:color w:val="000000"/>
          <w:sz w:val="18"/>
          <w:szCs w:val="18"/>
        </w:rPr>
        <w:t>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57769E"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r w:rsidRPr="0057769E">
        <w:rPr>
          <w:rFonts w:ascii="Verdana" w:eastAsia="SimSun" w:hAnsi="Verdana" w:cs="Verdana"/>
          <w:kern w:val="3"/>
          <w:sz w:val="18"/>
          <w:szCs w:val="18"/>
          <w:lang w:eastAsia="zh-CN" w:bidi="hi-IN"/>
        </w:rPr>
        <w:t>Załącznik nr 2</w:t>
      </w:r>
      <w:r w:rsidR="00DF51AE">
        <w:rPr>
          <w:rFonts w:ascii="Verdana" w:eastAsia="SimSun" w:hAnsi="Verdana" w:cs="Verdana"/>
          <w:kern w:val="3"/>
          <w:sz w:val="18"/>
          <w:szCs w:val="18"/>
          <w:lang w:eastAsia="zh-CN" w:bidi="hi-IN"/>
        </w:rPr>
        <w:t>/…</w:t>
      </w:r>
      <w:r w:rsidR="002827AC">
        <w:rPr>
          <w:rFonts w:ascii="Verdana" w:eastAsia="SimSun" w:hAnsi="Verdana" w:cs="Verdana"/>
          <w:kern w:val="3"/>
          <w:sz w:val="18"/>
          <w:szCs w:val="18"/>
          <w:lang w:eastAsia="zh-CN" w:bidi="hi-IN"/>
        </w:rPr>
        <w:t xml:space="preserve"> </w:t>
      </w:r>
      <w:r w:rsidRPr="0057769E">
        <w:rPr>
          <w:rFonts w:ascii="Verdana" w:eastAsia="SimSun" w:hAnsi="Verdana" w:cs="Verdana"/>
          <w:kern w:val="3"/>
          <w:sz w:val="18"/>
          <w:szCs w:val="18"/>
          <w:lang w:eastAsia="zh-CN" w:bidi="hi-IN"/>
        </w:rPr>
        <w:t xml:space="preserve">– </w:t>
      </w:r>
      <w:r w:rsidR="00DF51AE">
        <w:rPr>
          <w:rFonts w:ascii="Verdana" w:eastAsia="SimSun" w:hAnsi="Verdana" w:cs="Verdana"/>
          <w:kern w:val="3"/>
          <w:sz w:val="18"/>
          <w:szCs w:val="18"/>
          <w:lang w:eastAsia="zh-CN" w:bidi="hi-IN"/>
        </w:rPr>
        <w:t>szczegółowy opis przedmiotu zamówienia</w:t>
      </w:r>
      <w:r w:rsidR="001457AD">
        <w:rPr>
          <w:rFonts w:ascii="Verdana" w:eastAsia="SimSun" w:hAnsi="Verdana" w:cs="Verdana"/>
          <w:kern w:val="3"/>
          <w:sz w:val="18"/>
          <w:szCs w:val="18"/>
          <w:lang w:eastAsia="zh-CN" w:bidi="hi-IN"/>
        </w:rPr>
        <w:t xml:space="preserve"> wraz z oświadczeniem;</w:t>
      </w:r>
    </w:p>
    <w:p w:rsidR="008F0B60" w:rsidRDefault="008F0B60" w:rsidP="008F0B60">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8F0B60" w:rsidRPr="0057769E" w:rsidRDefault="008F0B60"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W przypadku nie wywiązania się przez Wykonawcę ze wskazanego w pkt 2 powyżej obowiązku, Zamawiający uzna, że  oświadczenia, wniosku, zawiado</w:t>
      </w:r>
      <w:r w:rsidR="008F0B60">
        <w:rPr>
          <w:rFonts w:ascii="Verdana" w:hAnsi="Verdana"/>
          <w:sz w:val="18"/>
          <w:szCs w:val="18"/>
        </w:rPr>
        <w:t xml:space="preserve">mienia oraz informacji dotarły </w:t>
      </w:r>
      <w:r w:rsidRPr="00817380">
        <w:rPr>
          <w:rFonts w:ascii="Verdana" w:hAnsi="Verdana"/>
          <w:sz w:val="18"/>
          <w:szCs w:val="18"/>
        </w:rP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Zamawiający nie ponosi odpowiedzialności z tytułu nieotrzymania przez Wykonawcę informacji związanych z prowadzonym postępowaniem w przyp</w:t>
      </w:r>
      <w:r w:rsidR="008F0B60">
        <w:rPr>
          <w:rFonts w:ascii="Verdana" w:hAnsi="Verdana"/>
          <w:sz w:val="18"/>
          <w:szCs w:val="18"/>
        </w:rPr>
        <w:t xml:space="preserve">adku wskazania przez Wykonawcę </w:t>
      </w:r>
      <w:r w:rsidRPr="00817380">
        <w:rPr>
          <w:rFonts w:ascii="Verdana" w:hAnsi="Verdana"/>
          <w:sz w:val="18"/>
          <w:szCs w:val="18"/>
        </w:rP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Pr="008F0B60" w:rsidRDefault="00817380"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b/>
          <w:color w:val="000000"/>
          <w:sz w:val="18"/>
          <w:szCs w:val="18"/>
        </w:rPr>
        <w:t xml:space="preserve">5. </w:t>
      </w:r>
      <w:r w:rsidR="00B25F1A" w:rsidRPr="008F0B60">
        <w:rPr>
          <w:rFonts w:ascii="Verdana" w:hAnsi="Verdana" w:cs="Verdana"/>
          <w:color w:val="000000"/>
          <w:sz w:val="18"/>
          <w:szCs w:val="18"/>
        </w:rPr>
        <w:t>Wykonawca może zwrócić się do Zamawiającego o wyjaśnienie treści specyfikacji istotnych</w:t>
      </w:r>
    </w:p>
    <w:p w:rsidR="00B25F1A" w:rsidRPr="008F0B60" w:rsidRDefault="00B25F1A"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color w:val="000000"/>
          <w:sz w:val="18"/>
          <w:szCs w:val="18"/>
        </w:rPr>
        <w:t>warunków zamówienia. Pytania wykonawców muszą być sfor</w:t>
      </w:r>
      <w:r w:rsidR="008F0B60">
        <w:rPr>
          <w:rFonts w:ascii="Verdana" w:hAnsi="Verdana" w:cs="Verdana"/>
          <w:color w:val="000000"/>
          <w:sz w:val="18"/>
          <w:szCs w:val="18"/>
        </w:rPr>
        <w:t xml:space="preserve">mułowane na piśmie i skierowane </w:t>
      </w:r>
      <w:r w:rsidRPr="008F0B60">
        <w:rPr>
          <w:rFonts w:ascii="Verdana" w:hAnsi="Verdana" w:cs="Verdana"/>
          <w:color w:val="000000"/>
          <w:sz w:val="18"/>
          <w:szCs w:val="18"/>
        </w:rPr>
        <w:t xml:space="preserve">na adres: </w:t>
      </w:r>
      <w:r w:rsidR="00630D1F" w:rsidRPr="008F0B60">
        <w:rPr>
          <w:rFonts w:ascii="Verdana" w:hAnsi="Verdana" w:cs="Verdana"/>
          <w:color w:val="000000"/>
          <w:sz w:val="18"/>
          <w:szCs w:val="18"/>
        </w:rPr>
        <w:t xml:space="preserve">Zespół Szkół Ponadgimnazjalnych w Poddębicach działający w imieniu </w:t>
      </w:r>
      <w:r w:rsidR="00E27392" w:rsidRPr="008F0B60">
        <w:rPr>
          <w:rFonts w:ascii="Verdana" w:hAnsi="Verdana" w:cs="Verdana"/>
          <w:color w:val="000000"/>
          <w:sz w:val="18"/>
          <w:szCs w:val="18"/>
        </w:rPr>
        <w:t xml:space="preserve">Powiatu </w:t>
      </w:r>
      <w:r w:rsidR="00630D1F" w:rsidRPr="008F0B60">
        <w:rPr>
          <w:rFonts w:ascii="Verdana" w:hAnsi="Verdana" w:cs="Verdana"/>
          <w:color w:val="000000"/>
          <w:sz w:val="18"/>
          <w:szCs w:val="18"/>
        </w:rPr>
        <w:t>Poddębickiego</w:t>
      </w:r>
      <w:r w:rsidRPr="008F0B60">
        <w:rPr>
          <w:rFonts w:ascii="Verdana" w:hAnsi="Verdana" w:cs="Verdana"/>
          <w:color w:val="000000"/>
          <w:sz w:val="18"/>
          <w:szCs w:val="18"/>
        </w:rPr>
        <w:t>,</w:t>
      </w:r>
      <w:r w:rsidR="00E27392" w:rsidRPr="008F0B60">
        <w:rPr>
          <w:rFonts w:ascii="Verdana" w:hAnsi="Verdana" w:cs="Verdana"/>
          <w:color w:val="000000"/>
          <w:sz w:val="18"/>
          <w:szCs w:val="18"/>
        </w:rPr>
        <w:t xml:space="preserve"> ul. </w:t>
      </w:r>
      <w:r w:rsidR="00630D1F" w:rsidRPr="008F0B60">
        <w:rPr>
          <w:rFonts w:ascii="Verdana" w:hAnsi="Verdana" w:cs="Verdana"/>
          <w:color w:val="000000"/>
          <w:sz w:val="18"/>
          <w:szCs w:val="18"/>
        </w:rPr>
        <w:t>Polna 13/15</w:t>
      </w:r>
      <w:r w:rsidR="00E27392" w:rsidRPr="008F0B60">
        <w:rPr>
          <w:rFonts w:ascii="Verdana" w:hAnsi="Verdana" w:cs="Verdana"/>
          <w:color w:val="000000"/>
          <w:sz w:val="18"/>
          <w:szCs w:val="18"/>
        </w:rPr>
        <w:t xml:space="preserve">, 99-200 Poddębice, </w:t>
      </w:r>
      <w:r w:rsidRPr="008F0B60">
        <w:rPr>
          <w:rFonts w:ascii="Verdana" w:hAnsi="Verdana" w:cs="Verdana"/>
          <w:color w:val="000000"/>
          <w:sz w:val="18"/>
          <w:szCs w:val="18"/>
        </w:rPr>
        <w:t xml:space="preserve">faks </w:t>
      </w:r>
      <w:r w:rsidR="00E27392" w:rsidRPr="008F0B60">
        <w:rPr>
          <w:rFonts w:ascii="Verdana" w:hAnsi="Verdana" w:cs="Verdana"/>
          <w:color w:val="000000"/>
          <w:sz w:val="18"/>
          <w:szCs w:val="18"/>
        </w:rPr>
        <w:t xml:space="preserve">43 678 </w:t>
      </w:r>
      <w:r w:rsidR="00630D1F" w:rsidRPr="008F0B60">
        <w:rPr>
          <w:rFonts w:ascii="Verdana" w:hAnsi="Verdana" w:cs="Verdana"/>
          <w:color w:val="000000"/>
          <w:sz w:val="18"/>
          <w:szCs w:val="18"/>
        </w:rPr>
        <w:t>31 13</w:t>
      </w:r>
      <w:r w:rsidR="008F0B60">
        <w:rPr>
          <w:rFonts w:ascii="Verdana" w:hAnsi="Verdana" w:cs="Verdana"/>
          <w:color w:val="000000"/>
          <w:sz w:val="18"/>
          <w:szCs w:val="18"/>
        </w:rPr>
        <w:t xml:space="preserve"> lub na adres </w:t>
      </w:r>
      <w:hyperlink r:id="rId9" w:history="1">
        <w:r w:rsidR="00630D1F" w:rsidRPr="008F0B60">
          <w:rPr>
            <w:rStyle w:val="Hipercze"/>
            <w:rFonts w:ascii="Verdana" w:hAnsi="Verdana"/>
            <w:color w:val="auto"/>
            <w:sz w:val="18"/>
            <w:szCs w:val="18"/>
            <w:u w:val="none"/>
          </w:rPr>
          <w:t>projektzsp_efs@wp.pl</w:t>
        </w:r>
      </w:hyperlink>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4D6D67">
        <w:rPr>
          <w:rFonts w:ascii="Verdana" w:hAnsi="Verdana" w:cs="Verdana"/>
          <w:color w:val="000000"/>
          <w:sz w:val="18"/>
          <w:szCs w:val="18"/>
        </w:rPr>
        <w:t>udostę</w:t>
      </w:r>
      <w:r w:rsidR="00B25F1A">
        <w:rPr>
          <w:rFonts w:ascii="Verdana" w:hAnsi="Verdana" w:cs="Verdana"/>
          <w:color w:val="000000"/>
          <w:sz w:val="18"/>
          <w:szCs w:val="18"/>
        </w:rPr>
        <w:t>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r w:rsidR="003716DB">
        <w:rPr>
          <w:rFonts w:ascii="Verdana" w:hAnsi="Verdana" w:cs="Verdana"/>
          <w:color w:val="000000"/>
          <w:sz w:val="18"/>
          <w:szCs w:val="18"/>
        </w:rPr>
        <w:t xml:space="preserve"> dla danej części</w:t>
      </w:r>
      <w:r w:rsidR="000B1C34" w:rsidRPr="000B1C34">
        <w:rPr>
          <w:rFonts w:ascii="Verdana" w:hAnsi="Verdana" w:cs="Verdana"/>
          <w:color w:val="000000"/>
          <w:sz w:val="18"/>
          <w:szCs w:val="18"/>
        </w:rPr>
        <w:t>.</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004D6D67">
        <w:rPr>
          <w:rFonts w:ascii="Verdana" w:hAnsi="Verdana" w:cs="Verdana"/>
          <w:color w:val="000000"/>
          <w:sz w:val="18"/>
          <w:szCs w:val="18"/>
        </w:rPr>
        <w:t>postę</w:t>
      </w:r>
      <w:r w:rsidRPr="00DD6C83">
        <w:rPr>
          <w:rFonts w:ascii="Verdana" w:hAnsi="Verdana" w:cs="Verdana"/>
          <w:color w:val="000000"/>
          <w:sz w:val="18"/>
          <w:szCs w:val="18"/>
        </w:rPr>
        <w:t xml:space="preserv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4D6D67" w:rsidRDefault="00CC36B8" w:rsidP="00B25F1A">
      <w:pPr>
        <w:autoSpaceDE w:val="0"/>
        <w:autoSpaceDN w:val="0"/>
        <w:adjustRightInd w:val="0"/>
        <w:spacing w:after="0" w:line="240" w:lineRule="auto"/>
        <w:rPr>
          <w:rFonts w:ascii="Verdana" w:hAnsi="Verdana" w:cs="Verdana"/>
          <w:b/>
          <w:color w:val="000000"/>
          <w:sz w:val="18"/>
          <w:szCs w:val="18"/>
          <w:u w:val="single"/>
        </w:rPr>
      </w:pPr>
      <w:r w:rsidRPr="008F0B60">
        <w:rPr>
          <w:rFonts w:ascii="Verdana" w:hAnsi="Verdana" w:cs="Verdana"/>
          <w:b/>
          <w:color w:val="000000"/>
          <w:sz w:val="18"/>
          <w:szCs w:val="18"/>
        </w:rPr>
        <w:tab/>
      </w:r>
      <w:r w:rsidR="00B25F1A" w:rsidRPr="004D6D67">
        <w:rPr>
          <w:rFonts w:ascii="Verdana" w:hAnsi="Verdana" w:cs="Verdana"/>
          <w:b/>
          <w:color w:val="000000"/>
          <w:sz w:val="18"/>
          <w:szCs w:val="18"/>
          <w:u w:val="single"/>
        </w:rPr>
        <w:t>Oferta powinna składać się z :</w:t>
      </w:r>
    </w:p>
    <w:p w:rsidR="002827AC" w:rsidRDefault="009B5DD8" w:rsidP="00B25F1A">
      <w:pPr>
        <w:autoSpaceDE w:val="0"/>
        <w:autoSpaceDN w:val="0"/>
        <w:adjustRightInd w:val="0"/>
        <w:spacing w:after="0" w:line="240" w:lineRule="auto"/>
        <w:rPr>
          <w:rFonts w:ascii="Verdana" w:hAnsi="Verdana" w:cs="Verdana"/>
          <w:b/>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t>
      </w:r>
      <w:r w:rsidR="00EC6182">
        <w:rPr>
          <w:rFonts w:ascii="Verdana" w:hAnsi="Verdana" w:cs="Verdana"/>
          <w:color w:val="000000"/>
          <w:sz w:val="18"/>
          <w:szCs w:val="18"/>
        </w:rPr>
        <w:t xml:space="preserve">ze szczegółowym opisem </w:t>
      </w:r>
      <w:r w:rsidR="00EC6182">
        <w:rPr>
          <w:rFonts w:ascii="Verdana" w:hAnsi="Verdana" w:cs="Verdana"/>
          <w:color w:val="000000"/>
          <w:sz w:val="18"/>
          <w:szCs w:val="18"/>
        </w:rPr>
        <w:tab/>
        <w:t xml:space="preserve">przedmiotu zamówienia </w:t>
      </w:r>
      <w:r w:rsidR="003716DB">
        <w:rPr>
          <w:rFonts w:ascii="Verdana" w:hAnsi="Verdana" w:cs="Verdana"/>
          <w:color w:val="000000"/>
          <w:sz w:val="18"/>
          <w:szCs w:val="18"/>
        </w:rPr>
        <w:t xml:space="preserve">dla danej części </w:t>
      </w:r>
      <w:r w:rsidR="009F5C26" w:rsidRPr="009F5C26">
        <w:rPr>
          <w:rFonts w:ascii="Verdana" w:hAnsi="Verdana" w:cs="Verdana"/>
          <w:b/>
          <w:color w:val="000000"/>
          <w:sz w:val="18"/>
          <w:szCs w:val="18"/>
        </w:rPr>
        <w:t xml:space="preserve">załącznik nr </w:t>
      </w:r>
      <w:r w:rsidR="009F5C26" w:rsidRPr="00C63D0C">
        <w:rPr>
          <w:rFonts w:ascii="Verdana" w:hAnsi="Verdana" w:cs="Verdana"/>
          <w:b/>
          <w:color w:val="000000"/>
          <w:sz w:val="18"/>
          <w:szCs w:val="18"/>
        </w:rPr>
        <w:t>2</w:t>
      </w:r>
      <w:r w:rsidR="00614602">
        <w:rPr>
          <w:rFonts w:ascii="Verdana" w:hAnsi="Verdana" w:cs="Verdana"/>
          <w:b/>
          <w:color w:val="000000"/>
          <w:sz w:val="18"/>
          <w:szCs w:val="18"/>
        </w:rPr>
        <w:t>/…</w:t>
      </w:r>
      <w:r w:rsidR="002827AC">
        <w:rPr>
          <w:rFonts w:ascii="Verdana" w:hAnsi="Verdana" w:cs="Verdana"/>
          <w:b/>
          <w:color w:val="000000"/>
          <w:sz w:val="18"/>
          <w:szCs w:val="18"/>
        </w:rPr>
        <w:t xml:space="preserve"> i oświadczeniem.</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w:t>
      </w:r>
      <w:r w:rsidR="004D6D67">
        <w:rPr>
          <w:rFonts w:ascii="Verdana" w:hAnsi="Verdana" w:cs="Verdana"/>
          <w:color w:val="000000"/>
          <w:sz w:val="18"/>
          <w:szCs w:val="18"/>
        </w:rPr>
        <w:t xml:space="preserve"> spełnia warunki udziału w postę</w:t>
      </w:r>
      <w:r w:rsidRPr="00582A61">
        <w:rPr>
          <w:rFonts w:ascii="Verdana" w:hAnsi="Verdana" w:cs="Verdana"/>
          <w:color w:val="000000"/>
          <w:sz w:val="18"/>
          <w:szCs w:val="18"/>
        </w:rPr>
        <w:t>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r w:rsidR="0057769E">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000132" w:rsidRPr="00000132" w:rsidRDefault="00000132" w:rsidP="00F761E2">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Nr sprawy: RPLD.11.03.01-10-00</w:t>
      </w:r>
      <w:r w:rsidR="00E97D6C">
        <w:rPr>
          <w:rFonts w:ascii="Verdana" w:hAnsi="Verdana" w:cs="Verdana-Bold"/>
          <w:b/>
          <w:bCs/>
          <w:color w:val="000000"/>
          <w:sz w:val="18"/>
          <w:szCs w:val="18"/>
        </w:rPr>
        <w:t>53</w:t>
      </w:r>
      <w:r w:rsidRPr="005167B9">
        <w:rPr>
          <w:rFonts w:ascii="Verdana" w:hAnsi="Verdana" w:cs="Verdana-Bold"/>
          <w:b/>
          <w:bCs/>
          <w:color w:val="000000"/>
          <w:sz w:val="18"/>
          <w:szCs w:val="18"/>
        </w:rPr>
        <w:t>/16-00</w:t>
      </w:r>
      <w:r w:rsidR="007E4558">
        <w:rPr>
          <w:rFonts w:ascii="Verdana" w:hAnsi="Verdana" w:cs="Verdana-Bold"/>
          <w:b/>
          <w:bCs/>
          <w:color w:val="000000"/>
          <w:sz w:val="18"/>
          <w:szCs w:val="18"/>
        </w:rPr>
        <w:t>/</w:t>
      </w:r>
      <w:r w:rsidR="00CD0268">
        <w:rPr>
          <w:rFonts w:ascii="Verdana" w:hAnsi="Verdana" w:cs="Verdana-Bold"/>
          <w:b/>
          <w:bCs/>
          <w:color w:val="000000"/>
          <w:sz w:val="18"/>
          <w:szCs w:val="18"/>
        </w:rPr>
        <w:t>7</w:t>
      </w:r>
    </w:p>
    <w:p w:rsidR="00F761E2" w:rsidRPr="00000132" w:rsidRDefault="00513F38" w:rsidP="00F761E2">
      <w:pPr>
        <w:autoSpaceDE w:val="0"/>
        <w:autoSpaceDN w:val="0"/>
        <w:adjustRightInd w:val="0"/>
        <w:spacing w:after="0" w:line="240" w:lineRule="auto"/>
        <w:jc w:val="center"/>
        <w:rPr>
          <w:rFonts w:ascii="Verdana" w:hAnsi="Verdana" w:cs="Verdana-Bold"/>
          <w:b/>
          <w:bCs/>
          <w:color w:val="0070C0"/>
          <w:sz w:val="20"/>
          <w:szCs w:val="20"/>
        </w:rPr>
      </w:pPr>
      <w:r w:rsidRPr="00EC701C">
        <w:rPr>
          <w:rFonts w:ascii="Verdana" w:hAnsi="Verdana" w:cs="Verdana-Bold"/>
          <w:b/>
          <w:bCs/>
          <w:color w:val="0070C0"/>
          <w:sz w:val="20"/>
          <w:szCs w:val="20"/>
        </w:rPr>
        <w:t xml:space="preserve">Dostawa wyposażenia do klasopracowni </w:t>
      </w:r>
      <w:r w:rsidR="00CC749E" w:rsidRPr="00EC701C">
        <w:rPr>
          <w:rFonts w:ascii="Verdana" w:hAnsi="Verdana" w:cs="Verdana-Bold"/>
          <w:b/>
          <w:bCs/>
          <w:color w:val="0070C0"/>
          <w:sz w:val="20"/>
          <w:szCs w:val="20"/>
        </w:rPr>
        <w:t>n</w:t>
      </w:r>
      <w:r w:rsidR="00F761E2" w:rsidRPr="00EC701C">
        <w:rPr>
          <w:rFonts w:ascii="Verdana" w:hAnsi="Verdana" w:cs="Verdana-Bold"/>
          <w:b/>
          <w:bCs/>
          <w:color w:val="0070C0"/>
          <w:sz w:val="20"/>
          <w:szCs w:val="20"/>
        </w:rPr>
        <w:t>a potrzeby projek</w:t>
      </w:r>
      <w:r w:rsidR="00F761E2" w:rsidRPr="00000132">
        <w:rPr>
          <w:rFonts w:ascii="Verdana" w:hAnsi="Verdana" w:cs="Verdana-Bold"/>
          <w:b/>
          <w:bCs/>
          <w:color w:val="0070C0"/>
          <w:sz w:val="20"/>
          <w:szCs w:val="20"/>
        </w:rPr>
        <w:t xml:space="preserve">tu: </w:t>
      </w:r>
    </w:p>
    <w:p w:rsidR="00F761E2" w:rsidRPr="00000132" w:rsidRDefault="00F761E2" w:rsidP="00F761E2">
      <w:pPr>
        <w:autoSpaceDE w:val="0"/>
        <w:autoSpaceDN w:val="0"/>
        <w:adjustRightInd w:val="0"/>
        <w:spacing w:after="0" w:line="240" w:lineRule="auto"/>
        <w:jc w:val="center"/>
        <w:rPr>
          <w:rFonts w:ascii="Verdana" w:hAnsi="Verdana" w:cs="Verdana-Bold"/>
          <w:b/>
          <w:bCs/>
          <w:color w:val="0070C0"/>
          <w:sz w:val="20"/>
          <w:szCs w:val="20"/>
        </w:rPr>
      </w:pPr>
      <w:r w:rsidRPr="00000132">
        <w:rPr>
          <w:rFonts w:ascii="Verdana" w:hAnsi="Verdana" w:cs="Verdana-Bold"/>
          <w:b/>
          <w:bCs/>
          <w:color w:val="0070C0"/>
          <w:sz w:val="20"/>
          <w:szCs w:val="20"/>
        </w:rPr>
        <w:t>„STAŻE ZAWODOWE POCZĄTKIEM KARI</w:t>
      </w:r>
      <w:r w:rsidR="005167B9" w:rsidRPr="00000132">
        <w:rPr>
          <w:rFonts w:ascii="Verdana" w:hAnsi="Verdana" w:cs="Verdana-Bold"/>
          <w:b/>
          <w:bCs/>
          <w:color w:val="0070C0"/>
          <w:sz w:val="20"/>
          <w:szCs w:val="20"/>
        </w:rPr>
        <w:t>E</w:t>
      </w:r>
      <w:r w:rsidRPr="00000132">
        <w:rPr>
          <w:rFonts w:ascii="Verdana" w:hAnsi="Verdana" w:cs="Verdana-Bold"/>
          <w:b/>
          <w:bCs/>
          <w:color w:val="0070C0"/>
          <w:sz w:val="20"/>
          <w:szCs w:val="20"/>
        </w:rPr>
        <w:t xml:space="preserve">RY </w:t>
      </w:r>
    </w:p>
    <w:p w:rsidR="00F761E2" w:rsidRDefault="00E97D6C"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dla technika ekonomisty</w:t>
      </w:r>
      <w:r w:rsidR="00CA217D">
        <w:rPr>
          <w:rFonts w:ascii="Verdana" w:hAnsi="Verdana" w:cs="Verdana-Bold"/>
          <w:b/>
          <w:bCs/>
          <w:color w:val="0070C0"/>
          <w:sz w:val="20"/>
          <w:szCs w:val="20"/>
        </w:rPr>
        <w:t xml:space="preserve"> i technika </w:t>
      </w:r>
      <w:r>
        <w:rPr>
          <w:rFonts w:ascii="Verdana" w:hAnsi="Verdana" w:cs="Verdana-Bold"/>
          <w:b/>
          <w:bCs/>
          <w:color w:val="0070C0"/>
          <w:sz w:val="20"/>
          <w:szCs w:val="20"/>
        </w:rPr>
        <w:t>informatyka</w:t>
      </w:r>
      <w:r w:rsidR="00CA217D">
        <w:rPr>
          <w:rFonts w:ascii="Verdana" w:hAnsi="Verdana" w:cs="Verdana-Bold"/>
          <w:b/>
          <w:bCs/>
          <w:color w:val="0070C0"/>
          <w:sz w:val="20"/>
          <w:szCs w:val="20"/>
        </w:rPr>
        <w:t xml:space="preserve"> </w:t>
      </w:r>
      <w:r w:rsidR="00F761E2" w:rsidRPr="00000132">
        <w:rPr>
          <w:rFonts w:ascii="Verdana" w:hAnsi="Verdana" w:cs="Verdana-Bold"/>
          <w:b/>
          <w:bCs/>
          <w:color w:val="0070C0"/>
          <w:sz w:val="20"/>
          <w:szCs w:val="20"/>
        </w:rPr>
        <w:t xml:space="preserve">”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FF4E80">
        <w:rPr>
          <w:rFonts w:ascii="Verdana" w:hAnsi="Verdana" w:cs="Verdana-Bold"/>
          <w:b/>
          <w:bCs/>
          <w:color w:val="000000"/>
          <w:sz w:val="18"/>
          <w:szCs w:val="18"/>
        </w:rPr>
        <w:t>1</w:t>
      </w:r>
      <w:bookmarkStart w:id="0" w:name="_GoBack"/>
      <w:bookmarkEnd w:id="0"/>
      <w:r w:rsidR="007A458A">
        <w:rPr>
          <w:rFonts w:ascii="Verdana" w:hAnsi="Verdana" w:cs="Verdana-Bold"/>
          <w:b/>
          <w:bCs/>
          <w:color w:val="000000"/>
          <w:sz w:val="18"/>
          <w:szCs w:val="18"/>
        </w:rPr>
        <w:t>0</w:t>
      </w:r>
      <w:r w:rsidRPr="00D67ADE">
        <w:rPr>
          <w:rFonts w:ascii="Verdana" w:hAnsi="Verdana" w:cs="Verdana-Bold"/>
          <w:b/>
          <w:bCs/>
          <w:color w:val="000000"/>
          <w:sz w:val="18"/>
          <w:szCs w:val="18"/>
        </w:rPr>
        <w:t>.</w:t>
      </w:r>
      <w:r w:rsidR="00CC749E">
        <w:rPr>
          <w:rFonts w:ascii="Verdana" w:hAnsi="Verdana" w:cs="Verdana-Bold"/>
          <w:b/>
          <w:bCs/>
          <w:color w:val="000000"/>
          <w:sz w:val="18"/>
          <w:szCs w:val="18"/>
        </w:rPr>
        <w:t>0</w:t>
      </w:r>
      <w:r w:rsidR="007A458A">
        <w:rPr>
          <w:rFonts w:ascii="Verdana" w:hAnsi="Verdana" w:cs="Verdana-Bold"/>
          <w:b/>
          <w:bCs/>
          <w:color w:val="000000"/>
          <w:sz w:val="18"/>
          <w:szCs w:val="18"/>
        </w:rPr>
        <w:t>5</w:t>
      </w:r>
      <w:r w:rsidR="00BB1081" w:rsidRPr="00D67ADE">
        <w:rPr>
          <w:rFonts w:ascii="Verdana" w:hAnsi="Verdana" w:cs="Verdana-Bold"/>
          <w:b/>
          <w:bCs/>
          <w:color w:val="000000"/>
          <w:sz w:val="18"/>
          <w:szCs w:val="18"/>
        </w:rPr>
        <w:t>.201</w:t>
      </w:r>
      <w:r w:rsidR="00CC749E">
        <w:rPr>
          <w:rFonts w:ascii="Verdana" w:hAnsi="Verdana" w:cs="Verdana-Bold"/>
          <w:b/>
          <w:bCs/>
          <w:color w:val="000000"/>
          <w:sz w:val="18"/>
          <w:szCs w:val="18"/>
        </w:rPr>
        <w:t>8</w:t>
      </w:r>
      <w:r w:rsidR="00BB1081" w:rsidRPr="00D67ADE">
        <w:rPr>
          <w:rFonts w:ascii="Verdana" w:hAnsi="Verdana" w:cs="Verdana-Bold"/>
          <w:b/>
          <w:bCs/>
          <w:color w:val="000000"/>
          <w:sz w:val="18"/>
          <w:szCs w:val="18"/>
        </w:rPr>
        <w:t xml:space="preserve"> r. godz. 1</w:t>
      </w:r>
      <w:r w:rsidR="00E97D6C">
        <w:rPr>
          <w:rFonts w:ascii="Verdana" w:hAnsi="Verdana" w:cs="Verdana-Bold"/>
          <w:b/>
          <w:bCs/>
          <w:color w:val="000000"/>
          <w:sz w:val="18"/>
          <w:szCs w:val="18"/>
        </w:rPr>
        <w:t>2</w:t>
      </w:r>
      <w:r w:rsidR="00686376">
        <w:rPr>
          <w:rFonts w:ascii="Verdana" w:hAnsi="Verdana" w:cs="Verdana-Bold"/>
          <w:b/>
          <w:bCs/>
          <w:color w:val="000000"/>
          <w:sz w:val="18"/>
          <w:szCs w:val="18"/>
        </w:rPr>
        <w:t>:15</w:t>
      </w:r>
    </w:p>
    <w:p w:rsidR="00000132" w:rsidRDefault="00000132" w:rsidP="00E70B8E">
      <w:pPr>
        <w:autoSpaceDE w:val="0"/>
        <w:autoSpaceDN w:val="0"/>
        <w:adjustRightInd w:val="0"/>
        <w:spacing w:after="0" w:line="240" w:lineRule="auto"/>
        <w:jc w:val="center"/>
        <w:rPr>
          <w:rFonts w:ascii="Verdana" w:hAnsi="Verdana" w:cs="Verdana-Bold"/>
          <w:b/>
          <w:bCs/>
          <w:color w:val="000000"/>
          <w:sz w:val="18"/>
          <w:szCs w:val="18"/>
        </w:rPr>
      </w:pP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FF4E80">
        <w:rPr>
          <w:rFonts w:ascii="Verdana" w:hAnsi="Verdana" w:cs="Verdana"/>
          <w:color w:val="000000"/>
          <w:sz w:val="18"/>
          <w:szCs w:val="18"/>
        </w:rPr>
        <w:t>1</w:t>
      </w:r>
      <w:r w:rsidR="00565341">
        <w:rPr>
          <w:rFonts w:ascii="Verdana" w:hAnsi="Verdana" w:cs="Verdana-Bold"/>
          <w:b/>
          <w:bCs/>
          <w:color w:val="000000"/>
          <w:sz w:val="18"/>
          <w:szCs w:val="18"/>
        </w:rPr>
        <w:t>0.</w:t>
      </w:r>
      <w:r w:rsidR="00CE6025">
        <w:rPr>
          <w:rFonts w:ascii="Verdana" w:hAnsi="Verdana" w:cs="Verdana-Bold"/>
          <w:b/>
          <w:bCs/>
          <w:color w:val="000000"/>
          <w:sz w:val="18"/>
          <w:szCs w:val="18"/>
        </w:rPr>
        <w:t>0</w:t>
      </w:r>
      <w:r w:rsidR="00565341">
        <w:rPr>
          <w:rFonts w:ascii="Verdana" w:hAnsi="Verdana" w:cs="Verdana-Bold"/>
          <w:b/>
          <w:bCs/>
          <w:color w:val="000000"/>
          <w:sz w:val="18"/>
          <w:szCs w:val="18"/>
        </w:rPr>
        <w:t>5</w:t>
      </w:r>
      <w:r w:rsidRPr="00AB7B7D">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77616D">
        <w:rPr>
          <w:rFonts w:ascii="Verdana" w:hAnsi="Verdana" w:cs="Verdana-Bold"/>
          <w:b/>
          <w:bCs/>
          <w:color w:val="000000"/>
          <w:sz w:val="18"/>
          <w:szCs w:val="18"/>
        </w:rPr>
        <w:t>2</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FF4E80">
        <w:rPr>
          <w:rFonts w:ascii="Verdana" w:hAnsi="Verdana" w:cs="Verdana"/>
          <w:color w:val="000000"/>
          <w:sz w:val="18"/>
          <w:szCs w:val="18"/>
        </w:rPr>
        <w:t>1</w:t>
      </w:r>
      <w:r w:rsidR="00565341">
        <w:rPr>
          <w:rFonts w:ascii="Verdana" w:hAnsi="Verdana" w:cs="Verdana"/>
          <w:b/>
          <w:color w:val="000000"/>
          <w:sz w:val="18"/>
          <w:szCs w:val="18"/>
        </w:rPr>
        <w:t>0</w:t>
      </w:r>
      <w:r w:rsidRPr="00630D1F">
        <w:rPr>
          <w:rFonts w:ascii="Verdana" w:hAnsi="Verdana" w:cs="Verdana-Bold"/>
          <w:b/>
          <w:bCs/>
          <w:color w:val="000000"/>
          <w:sz w:val="18"/>
          <w:szCs w:val="18"/>
        </w:rPr>
        <w:t>.</w:t>
      </w:r>
      <w:r w:rsidR="00CE6025">
        <w:rPr>
          <w:rFonts w:ascii="Verdana" w:hAnsi="Verdana" w:cs="Verdana-Bold"/>
          <w:b/>
          <w:bCs/>
          <w:color w:val="000000"/>
          <w:sz w:val="18"/>
          <w:szCs w:val="18"/>
        </w:rPr>
        <w:t>0</w:t>
      </w:r>
      <w:r w:rsidR="00565341">
        <w:rPr>
          <w:rFonts w:ascii="Verdana" w:hAnsi="Verdana" w:cs="Verdana-Bold"/>
          <w:b/>
          <w:bCs/>
          <w:color w:val="000000"/>
          <w:sz w:val="18"/>
          <w:szCs w:val="18"/>
        </w:rPr>
        <w:t>5</w:t>
      </w:r>
      <w:r w:rsidR="00630D1F">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77616D">
        <w:rPr>
          <w:rFonts w:ascii="Verdana" w:hAnsi="Verdana" w:cs="Verdana-Bold"/>
          <w:b/>
          <w:bCs/>
          <w:color w:val="000000"/>
          <w:sz w:val="18"/>
          <w:szCs w:val="18"/>
        </w:rPr>
        <w:t>2</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440DA4">
        <w:rPr>
          <w:rFonts w:ascii="Verdana" w:hAnsi="Verdana" w:cs="Verdana"/>
          <w:color w:val="000000"/>
          <w:sz w:val="18"/>
          <w:szCs w:val="18"/>
        </w:rPr>
        <w:tab/>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EF7C5F">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614602">
        <w:rPr>
          <w:rFonts w:ascii="Verdana" w:hAnsi="Verdana" w:cs="Verdana"/>
          <w:color w:val="000000"/>
          <w:sz w:val="18"/>
          <w:szCs w:val="18"/>
        </w:rPr>
        <w:t>/1, 2/2, 2/3, 2/4, 2/5</w:t>
      </w:r>
      <w:r w:rsidR="00A64C31">
        <w:rPr>
          <w:rFonts w:ascii="Verdana" w:hAnsi="Verdana" w:cs="Verdana"/>
          <w:color w:val="000000"/>
          <w:sz w:val="18"/>
          <w:szCs w:val="18"/>
        </w:rPr>
        <w:t xml:space="preserve"> </w:t>
      </w:r>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1C2062">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r w:rsidR="00EC701C">
        <w:rPr>
          <w:rFonts w:ascii="Verdana" w:hAnsi="Verdana" w:cs="Verdana-Bold"/>
          <w:b/>
          <w:bCs/>
          <w:color w:val="0070C0"/>
          <w:sz w:val="18"/>
          <w:szCs w:val="18"/>
          <w:u w:val="single"/>
        </w:rPr>
        <w:t xml:space="preserve"> dla wszystkich czę</w:t>
      </w:r>
      <w:r w:rsidR="004C18AC">
        <w:rPr>
          <w:rFonts w:ascii="Verdana" w:hAnsi="Verdana" w:cs="Verdana-Bold"/>
          <w:b/>
          <w:bCs/>
          <w:color w:val="0070C0"/>
          <w:sz w:val="18"/>
          <w:szCs w:val="18"/>
          <w:u w:val="single"/>
        </w:rPr>
        <w:t>ści</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min</w:t>
      </w:r>
    </w:p>
    <w:p w:rsidR="00B25F1A" w:rsidRPr="002466B0" w:rsidRDefault="009B2E85" w:rsidP="00B25F1A">
      <w:pPr>
        <w:autoSpaceDE w:val="0"/>
        <w:autoSpaceDN w:val="0"/>
        <w:adjustRightInd w:val="0"/>
        <w:spacing w:after="0" w:line="240" w:lineRule="auto"/>
        <w:rPr>
          <w:rFonts w:ascii="Verdana" w:hAnsi="Verdana" w:cs="Verdana"/>
          <w:b/>
          <w:color w:val="000000"/>
          <w:sz w:val="18"/>
          <w:szCs w:val="18"/>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0F2ED0" w:rsidRPr="002466B0">
        <w:rPr>
          <w:rFonts w:ascii="Verdana" w:hAnsi="Verdana" w:cs="Verdana"/>
          <w:b/>
          <w:color w:val="000000"/>
          <w:sz w:val="18"/>
          <w:szCs w:val="18"/>
        </w:rPr>
        <w:t>C</w:t>
      </w:r>
      <w:r w:rsidR="00B25F1A" w:rsidRPr="002466B0">
        <w:rPr>
          <w:rFonts w:ascii="Verdana" w:hAnsi="Verdana" w:cs="Verdana"/>
          <w:b/>
          <w:color w:val="000000"/>
          <w:sz w:val="18"/>
          <w:szCs w:val="18"/>
        </w:rPr>
        <w:t xml:space="preserve"> =</w:t>
      </w:r>
      <w:r w:rsidRPr="002466B0">
        <w:rPr>
          <w:rFonts w:ascii="Verdana" w:hAnsi="Verdana" w:cs="Verdana"/>
          <w:b/>
          <w:color w:val="000000"/>
          <w:sz w:val="18"/>
          <w:szCs w:val="18"/>
        </w:rPr>
        <w:tab/>
      </w:r>
      <w:r w:rsidR="00B25F1A" w:rsidRPr="002466B0">
        <w:rPr>
          <w:rFonts w:ascii="Verdana" w:hAnsi="Verdana" w:cs="Verdana"/>
          <w:b/>
          <w:color w:val="000000"/>
          <w:sz w:val="18"/>
          <w:szCs w:val="18"/>
        </w:rPr>
        <w:t>-------</w:t>
      </w:r>
      <w:r w:rsidR="00447B1D" w:rsidRPr="002466B0">
        <w:rPr>
          <w:rFonts w:ascii="Verdana" w:hAnsi="Verdana" w:cs="Verdana"/>
          <w:b/>
          <w:color w:val="000000"/>
          <w:sz w:val="18"/>
          <w:szCs w:val="18"/>
        </w:rPr>
        <w:t>----</w:t>
      </w:r>
      <w:r w:rsidR="00B25F1A" w:rsidRPr="002466B0">
        <w:rPr>
          <w:rFonts w:ascii="Verdana" w:hAnsi="Verdana" w:cs="Verdana"/>
          <w:b/>
          <w:color w:val="000000"/>
          <w:sz w:val="18"/>
          <w:szCs w:val="18"/>
        </w:rPr>
        <w:t xml:space="preserve"> </w:t>
      </w:r>
      <w:r w:rsidR="000D5949" w:rsidRPr="002466B0">
        <w:rPr>
          <w:rFonts w:ascii="Verdana" w:hAnsi="Verdana" w:cs="Verdana"/>
          <w:b/>
          <w:color w:val="000000"/>
          <w:sz w:val="18"/>
          <w:szCs w:val="18"/>
        </w:rPr>
        <w:t xml:space="preserve">x </w:t>
      </w:r>
      <w:r w:rsidR="00835257" w:rsidRPr="002466B0">
        <w:rPr>
          <w:rFonts w:ascii="Verdana" w:hAnsi="Verdana" w:cs="Verdana"/>
          <w:b/>
          <w:color w:val="000000"/>
          <w:sz w:val="18"/>
          <w:szCs w:val="18"/>
        </w:rPr>
        <w:t>6</w:t>
      </w:r>
      <w:r w:rsidR="00B25F1A" w:rsidRPr="002466B0">
        <w:rPr>
          <w:rFonts w:ascii="Verdana" w:hAnsi="Verdana" w:cs="Verdana"/>
          <w:b/>
          <w:color w:val="000000"/>
          <w:sz w:val="18"/>
          <w:szCs w:val="18"/>
        </w:rPr>
        <w:t>0</w:t>
      </w:r>
      <w:r w:rsidR="00773E15" w:rsidRPr="002466B0">
        <w:rPr>
          <w:rFonts w:ascii="Verdana" w:hAnsi="Verdana" w:cs="Verdana"/>
          <w:b/>
          <w:color w:val="000000"/>
          <w:sz w:val="18"/>
          <w:szCs w:val="18"/>
        </w:rPr>
        <w:t>,00</w:t>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Pr="002466B0">
        <w:rPr>
          <w:rFonts w:ascii="Verdana" w:hAnsi="Verdana" w:cs="Verdana"/>
          <w:b/>
          <w:color w:val="000000"/>
          <w:sz w:val="18"/>
          <w:szCs w:val="18"/>
        </w:rPr>
        <w:tab/>
      </w:r>
      <w:r w:rsidR="000F2ED0" w:rsidRPr="002466B0">
        <w:rPr>
          <w:rFonts w:ascii="Verdana" w:hAnsi="Verdana" w:cs="Verdana"/>
          <w:b/>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bad</w:t>
      </w:r>
    </w:p>
    <w:p w:rsidR="00595E42" w:rsidRPr="002466B0" w:rsidRDefault="00595E42" w:rsidP="00B25F1A">
      <w:pPr>
        <w:autoSpaceDE w:val="0"/>
        <w:autoSpaceDN w:val="0"/>
        <w:adjustRightInd w:val="0"/>
        <w:spacing w:after="0" w:line="240" w:lineRule="auto"/>
        <w:rPr>
          <w:rFonts w:ascii="Verdana" w:hAnsi="Verdana" w:cs="Verdana"/>
          <w:color w:val="000000"/>
          <w:sz w:val="18"/>
          <w:szCs w:val="18"/>
        </w:rPr>
      </w:pPr>
    </w:p>
    <w:p w:rsidR="00B25F1A" w:rsidRPr="002466B0" w:rsidRDefault="00B25F1A" w:rsidP="00B25F1A">
      <w:pPr>
        <w:autoSpaceDE w:val="0"/>
        <w:autoSpaceDN w:val="0"/>
        <w:adjustRightInd w:val="0"/>
        <w:spacing w:after="0" w:line="240" w:lineRule="auto"/>
        <w:rPr>
          <w:rFonts w:ascii="Verdana" w:hAnsi="Verdana" w:cs="Verdana"/>
          <w:color w:val="000000"/>
          <w:sz w:val="18"/>
          <w:szCs w:val="18"/>
        </w:rPr>
      </w:pPr>
      <w:r w:rsidRPr="002466B0">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971AE8">
        <w:rPr>
          <w:rFonts w:ascii="Verdana" w:hAnsi="Verdana" w:cs="Verdana"/>
          <w:b/>
          <w:color w:val="0070C0"/>
          <w:sz w:val="18"/>
          <w:szCs w:val="18"/>
        </w:rPr>
        <w:t>12 miesięcy</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w:t>
      </w:r>
      <w:r w:rsidR="003E0832">
        <w:rPr>
          <w:rFonts w:ascii="Verdana" w:hAnsi="Verdana" w:cs="Verdana"/>
          <w:color w:val="000000"/>
          <w:sz w:val="18"/>
          <w:szCs w:val="18"/>
        </w:rPr>
        <w:t>2</w:t>
      </w:r>
      <w:r w:rsidR="00857DD2" w:rsidRPr="00806B5F">
        <w:rPr>
          <w:rFonts w:ascii="Verdana" w:hAnsi="Verdana" w:cs="Verdana"/>
          <w:color w:val="000000"/>
          <w:sz w:val="18"/>
          <w:szCs w:val="18"/>
        </w:rPr>
        <w:t xml:space="preserve"> </w:t>
      </w:r>
      <w:r w:rsidR="003E0832">
        <w:rPr>
          <w:rFonts w:ascii="Verdana" w:hAnsi="Verdana" w:cs="Verdana"/>
          <w:color w:val="000000"/>
          <w:sz w:val="18"/>
          <w:szCs w:val="18"/>
        </w:rPr>
        <w:t>miesięcy</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 xml:space="preserve">wydłużenie okresu gwarancji </w:t>
      </w:r>
      <w:r w:rsidR="00F7040A" w:rsidRPr="001C2062">
        <w:rPr>
          <w:rFonts w:ascii="Verdana" w:hAnsi="Verdana" w:cs="Verdana"/>
          <w:b/>
          <w:color w:val="000000"/>
          <w:sz w:val="18"/>
          <w:szCs w:val="18"/>
        </w:rPr>
        <w:t>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w:t>
      </w:r>
      <w:r w:rsidR="00DF5601" w:rsidRPr="003E0832">
        <w:rPr>
          <w:rFonts w:ascii="Verdana" w:hAnsi="Verdana" w:cs="Verdana"/>
          <w:color w:val="000000"/>
          <w:sz w:val="18"/>
          <w:szCs w:val="18"/>
          <w:u w:val="single"/>
        </w:rPr>
        <w:t xml:space="preserve">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3 miesiące</w:t>
      </w:r>
      <w:r>
        <w:rPr>
          <w:rFonts w:ascii="Verdana" w:hAnsi="Verdana" w:cs="Verdana"/>
          <w:color w:val="000000"/>
          <w:sz w:val="18"/>
          <w:szCs w:val="18"/>
        </w:rPr>
        <w:t xml:space="preserve"> dodatkowe </w:t>
      </w:r>
      <w:r w:rsidR="003E0832">
        <w:rPr>
          <w:rFonts w:ascii="Verdana" w:hAnsi="Verdana" w:cs="Verdana"/>
          <w:color w:val="000000"/>
          <w:sz w:val="18"/>
          <w:szCs w:val="18"/>
        </w:rPr>
        <w:t xml:space="preserve">- </w:t>
      </w:r>
      <w:r>
        <w:rPr>
          <w:rFonts w:ascii="Verdana" w:hAnsi="Verdana" w:cs="Verdana"/>
          <w:color w:val="000000"/>
          <w:sz w:val="18"/>
          <w:szCs w:val="18"/>
        </w:rPr>
        <w:t>10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6 miesięcy dodatkowych</w:t>
      </w:r>
      <w:r>
        <w:rPr>
          <w:rFonts w:ascii="Verdana" w:hAnsi="Verdana" w:cs="Verdana"/>
          <w:color w:val="000000"/>
          <w:sz w:val="18"/>
          <w:szCs w:val="18"/>
        </w:rPr>
        <w:t xml:space="preserve"> </w:t>
      </w:r>
      <w:r w:rsidR="003E0832">
        <w:rPr>
          <w:rFonts w:ascii="Verdana" w:hAnsi="Verdana" w:cs="Verdana"/>
          <w:color w:val="000000"/>
          <w:sz w:val="18"/>
          <w:szCs w:val="18"/>
        </w:rPr>
        <w:t xml:space="preserve">- </w:t>
      </w:r>
      <w:r>
        <w:rPr>
          <w:rFonts w:ascii="Verdana" w:hAnsi="Verdana" w:cs="Verdana"/>
          <w:color w:val="000000"/>
          <w:sz w:val="18"/>
          <w:szCs w:val="18"/>
        </w:rPr>
        <w:t>20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w:t>
      </w:r>
      <w:r w:rsidR="003E0832">
        <w:rPr>
          <w:rFonts w:ascii="Verdana" w:hAnsi="Verdana" w:cs="Verdana"/>
          <w:color w:val="000000"/>
          <w:sz w:val="18"/>
          <w:szCs w:val="18"/>
        </w:rPr>
        <w:t xml:space="preserve">ji od wymaganego o 9 miesięcy dodatkowych - </w:t>
      </w:r>
      <w:r>
        <w:rPr>
          <w:rFonts w:ascii="Verdana" w:hAnsi="Verdana" w:cs="Verdana"/>
          <w:color w:val="000000"/>
          <w:sz w:val="18"/>
          <w:szCs w:val="18"/>
        </w:rPr>
        <w:t xml:space="preserve"> 30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Wydłużenie okresu gwarancji od wymaganego o 12 miesięcy </w:t>
      </w:r>
      <w:r w:rsidR="003E0832">
        <w:rPr>
          <w:rFonts w:ascii="Verdana" w:hAnsi="Verdana" w:cs="Verdana"/>
          <w:color w:val="000000"/>
          <w:sz w:val="18"/>
          <w:szCs w:val="18"/>
        </w:rPr>
        <w:t xml:space="preserve">dodatkowych i więcej - </w:t>
      </w:r>
      <w:r>
        <w:rPr>
          <w:rFonts w:ascii="Verdana" w:hAnsi="Verdana" w:cs="Verdana"/>
          <w:color w:val="000000"/>
          <w:sz w:val="18"/>
          <w:szCs w:val="18"/>
        </w:rPr>
        <w:t>40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6F4DC4">
        <w:rPr>
          <w:rFonts w:ascii="Verdana" w:hAnsi="Verdana" w:cs="Verdana"/>
          <w:color w:val="000000"/>
          <w:sz w:val="18"/>
          <w:szCs w:val="18"/>
        </w:rPr>
        <w:t>i łączną punktację</w:t>
      </w:r>
    </w:p>
    <w:p w:rsidR="0061456C"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w:t>
      </w:r>
      <w:r w:rsidR="006F4DC4">
        <w:rPr>
          <w:rFonts w:ascii="Verdana" w:hAnsi="Verdana" w:cs="Verdana"/>
          <w:color w:val="000000"/>
          <w:sz w:val="18"/>
          <w:szCs w:val="18"/>
        </w:rPr>
        <w:t>ach, którzy zostali wykluczeni;</w:t>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D67ADE"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xml:space="preserve">. Informacje, o których mowa w </w:t>
      </w:r>
      <w:r w:rsidR="004D6D67">
        <w:rPr>
          <w:rFonts w:ascii="Verdana" w:hAnsi="Verdana" w:cs="Verdana"/>
          <w:color w:val="000000"/>
          <w:sz w:val="18"/>
          <w:szCs w:val="18"/>
        </w:rPr>
        <w:t>pkt.</w:t>
      </w:r>
      <w:r>
        <w:rPr>
          <w:rFonts w:ascii="Verdana" w:hAnsi="Verdana" w:cs="Verdana"/>
          <w:color w:val="000000"/>
          <w:sz w:val="18"/>
          <w:szCs w:val="18"/>
        </w:rPr>
        <w:t xml:space="preserve">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w:t>
      </w:r>
      <w:r w:rsidR="00B247C1">
        <w:rPr>
          <w:rFonts w:ascii="Verdana" w:hAnsi="Verdana" w:cs="Verdana"/>
          <w:color w:val="000000"/>
          <w:sz w:val="18"/>
          <w:szCs w:val="18"/>
        </w:rPr>
        <w:t xml:space="preserve">ci na stronie internetowej oraz </w:t>
      </w: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Zamawiający może nie ujawniać informacji, o których mowa w </w:t>
      </w:r>
      <w:r w:rsidR="004D6D67">
        <w:rPr>
          <w:rFonts w:ascii="Verdana" w:hAnsi="Verdana" w:cs="Verdana"/>
          <w:color w:val="000000"/>
          <w:sz w:val="18"/>
          <w:szCs w:val="18"/>
        </w:rPr>
        <w:t>pkt.</w:t>
      </w:r>
      <w:r>
        <w:rPr>
          <w:rFonts w:ascii="Verdana" w:hAnsi="Verdana" w:cs="Verdana"/>
          <w:color w:val="000000"/>
          <w:sz w:val="18"/>
          <w:szCs w:val="18"/>
        </w:rPr>
        <w:t xml:space="preserve">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obowiązek zastosowania art. 46 ust. 5 </w:t>
      </w:r>
      <w:r w:rsidR="004D6D67">
        <w:rPr>
          <w:rFonts w:ascii="Verdana" w:hAnsi="Verdana" w:cs="Verdana"/>
          <w:color w:val="000000"/>
          <w:sz w:val="18"/>
          <w:szCs w:val="18"/>
        </w:rPr>
        <w:t>pkt.</w:t>
      </w:r>
      <w:r>
        <w:rPr>
          <w:rFonts w:ascii="Verdana" w:hAnsi="Verdana" w:cs="Verdana"/>
          <w:color w:val="000000"/>
          <w:sz w:val="18"/>
          <w:szCs w:val="18"/>
        </w:rPr>
        <w:t xml:space="preserve">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1.</w:t>
      </w:r>
      <w:r w:rsidRPr="005A28A5">
        <w:rPr>
          <w:rFonts w:ascii="Arial" w:hAnsi="Arial" w:cs="Arial"/>
          <w:b/>
          <w:color w:val="000000"/>
          <w:sz w:val="20"/>
          <w:szCs w:val="20"/>
        </w:rPr>
        <w:t xml:space="preserve"> </w:t>
      </w:r>
      <w:r w:rsidRPr="005A28A5">
        <w:rPr>
          <w:rFonts w:ascii="Arial" w:hAnsi="Arial" w:cs="Arial"/>
          <w:sz w:val="20"/>
          <w:szCs w:val="20"/>
        </w:rPr>
        <w:t>Wszelkie zmiany niniejszej umowy wymagają formy pisemnego aneksu pod rygorem nieważności i mogą zostać dokonane, o ile nie stoją w sprzeczności z regulacjami zawartymi w ustawie z dnia 29 stycznia 2004 r. Prawo zamówień publicznych (Dz. U. z 2017 r. poz. 1579 – z późn. zmianami.)</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2</w:t>
      </w:r>
      <w:r w:rsidRPr="005A28A5">
        <w:rPr>
          <w:rFonts w:ascii="Arial" w:hAnsi="Arial" w:cs="Arial"/>
          <w:b/>
          <w:color w:val="000000"/>
          <w:sz w:val="20"/>
          <w:szCs w:val="20"/>
        </w:rPr>
        <w:t>.</w:t>
      </w:r>
      <w:r w:rsidRPr="005A28A5">
        <w:rPr>
          <w:rFonts w:ascii="Arial" w:hAnsi="Arial" w:cs="Arial"/>
          <w:color w:val="000000"/>
          <w:sz w:val="20"/>
          <w:szCs w:val="20"/>
        </w:rPr>
        <w:t xml:space="preserve"> </w:t>
      </w:r>
      <w:r w:rsidRPr="005A28A5">
        <w:rPr>
          <w:rFonts w:ascii="Arial" w:hAnsi="Arial" w:cs="Arial"/>
          <w:sz w:val="20"/>
          <w:szCs w:val="20"/>
        </w:rPr>
        <w:t>Niedopuszczalna jest zmiana istotnych postanowień umowy w stosunku do treści oferty wykonawcy, z zastrzeżeniem ust. 3.</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3. </w:t>
      </w:r>
      <w:r w:rsidRPr="005A28A5">
        <w:rPr>
          <w:rFonts w:ascii="Arial" w:hAnsi="Arial" w:cs="Arial"/>
          <w:sz w:val="20"/>
          <w:szCs w:val="20"/>
        </w:rPr>
        <w:t>Zamawiający na podstawie art. 144 ust. 1 pkt. 1 ustawy z dnia 29 stycznia 2004. Prawo zamówień publicznych przewiduje możliwość dokonania zmiany w zawartej umowie w następujących sytuacjach:</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a) </w:t>
      </w:r>
      <w:r w:rsidRPr="005A28A5">
        <w:rPr>
          <w:rFonts w:ascii="Arial" w:hAnsi="Arial" w:cs="Arial"/>
          <w:sz w:val="20"/>
          <w:szCs w:val="20"/>
        </w:rPr>
        <w:t>w sytuacji zaistnienia siły wyższej;</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b) </w:t>
      </w:r>
      <w:r w:rsidRPr="005A28A5">
        <w:rPr>
          <w:rFonts w:ascii="Arial" w:hAnsi="Arial" w:cs="Arial"/>
          <w:sz w:val="20"/>
          <w:szCs w:val="20"/>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c) </w:t>
      </w:r>
      <w:r w:rsidRPr="005A28A5">
        <w:rPr>
          <w:rFonts w:ascii="Arial" w:hAnsi="Arial" w:cs="Arial"/>
          <w:sz w:val="20"/>
          <w:szCs w:val="20"/>
        </w:rPr>
        <w:t>utraty przez Zamawiającego źródła finansowania zamówienia w całości lub części, a także w przypadku przesunięcia źródeł finansowania zamówienia;</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d) </w:t>
      </w:r>
      <w:r w:rsidRPr="005A28A5">
        <w:rPr>
          <w:rFonts w:ascii="Arial" w:hAnsi="Arial" w:cs="Arial"/>
          <w:sz w:val="20"/>
          <w:szCs w:val="20"/>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e) </w:t>
      </w:r>
      <w:r w:rsidRPr="005A28A5">
        <w:rPr>
          <w:rFonts w:ascii="Arial" w:hAnsi="Arial" w:cs="Arial"/>
          <w:sz w:val="20"/>
          <w:szCs w:val="20"/>
        </w:rPr>
        <w:t>zmiana ustawowej stawki podatku VAT;</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f) </w:t>
      </w:r>
      <w:r w:rsidRPr="005A28A5">
        <w:rPr>
          <w:rFonts w:ascii="Arial" w:hAnsi="Arial" w:cs="Arial"/>
          <w:sz w:val="20"/>
          <w:szCs w:val="20"/>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g) </w:t>
      </w:r>
      <w:r w:rsidRPr="005A28A5">
        <w:rPr>
          <w:rFonts w:ascii="Arial" w:eastAsia="Calibri" w:hAnsi="Arial" w:cs="Arial"/>
          <w:sz w:val="20"/>
          <w:szCs w:val="20"/>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h) </w:t>
      </w:r>
      <w:r w:rsidRPr="005A28A5">
        <w:rPr>
          <w:rFonts w:ascii="Arial" w:eastAsia="Calibri" w:hAnsi="Arial" w:cs="Arial"/>
          <w:sz w:val="20"/>
          <w:szCs w:val="20"/>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CD3596" w:rsidRPr="005A28A5" w:rsidRDefault="00CD3596" w:rsidP="00CD3596">
      <w:pPr>
        <w:autoSpaceDE w:val="0"/>
        <w:autoSpaceDN w:val="0"/>
        <w:adjustRightInd w:val="0"/>
        <w:jc w:val="both"/>
        <w:rPr>
          <w:rFonts w:ascii="Arial" w:hAnsi="Arial" w:cs="Arial"/>
          <w:color w:val="000000"/>
          <w:sz w:val="20"/>
          <w:szCs w:val="20"/>
        </w:rPr>
      </w:pPr>
      <w:r w:rsidRPr="005A28A5">
        <w:rPr>
          <w:rFonts w:ascii="Arial" w:hAnsi="Arial" w:cs="Arial"/>
          <w:color w:val="000000"/>
          <w:sz w:val="20"/>
          <w:szCs w:val="20"/>
        </w:rPr>
        <w:t xml:space="preserve">i) </w:t>
      </w:r>
      <w:r w:rsidRPr="005A28A5">
        <w:rPr>
          <w:rFonts w:ascii="Arial" w:hAnsi="Arial" w:cs="Arial"/>
          <w:sz w:val="20"/>
          <w:szCs w:val="20"/>
        </w:rPr>
        <w:t>obniżenia cen w każdej sytuacji zgłoszonej przez Wykonawcę.</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sz w:val="20"/>
          <w:szCs w:val="20"/>
        </w:rPr>
      </w:pPr>
      <w:r w:rsidRPr="005A28A5">
        <w:rPr>
          <w:rFonts w:ascii="Arial" w:hAnsi="Arial" w:cs="Arial"/>
          <w:sz w:val="20"/>
          <w:szCs w:val="20"/>
        </w:rPr>
        <w:t>4. Wystąpienie którejkolwiek z wymienionych w ust. 3 okoliczności nie stanowi bezwzględnego</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i/>
          <w:iCs/>
          <w:sz w:val="20"/>
          <w:szCs w:val="20"/>
        </w:rPr>
      </w:pPr>
      <w:r w:rsidRPr="005A28A5">
        <w:rPr>
          <w:rFonts w:ascii="Arial" w:hAnsi="Arial" w:cs="Arial"/>
          <w:sz w:val="20"/>
          <w:szCs w:val="20"/>
        </w:rPr>
        <w:t>zobowiązania zamawiającego do dokonania takich zmian, ani nie może stanowić podstawy</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sz w:val="20"/>
          <w:szCs w:val="20"/>
        </w:rPr>
      </w:pPr>
      <w:r w:rsidRPr="005A28A5">
        <w:rPr>
          <w:rFonts w:ascii="Arial" w:hAnsi="Arial" w:cs="Arial"/>
          <w:sz w:val="20"/>
          <w:szCs w:val="20"/>
        </w:rPr>
        <w:t>roszczeń wykonawcy do ich dokonania.</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jc w:val="both"/>
        <w:rPr>
          <w:rFonts w:ascii="Arial" w:hAnsi="Arial" w:cs="Arial"/>
          <w:sz w:val="20"/>
          <w:szCs w:val="20"/>
        </w:rPr>
      </w:pP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bCs/>
          <w:sz w:val="20"/>
          <w:szCs w:val="20"/>
        </w:rPr>
      </w:pPr>
      <w:r w:rsidRPr="005A28A5">
        <w:rPr>
          <w:rFonts w:ascii="Arial" w:hAnsi="Arial" w:cs="Arial"/>
          <w:b/>
          <w:sz w:val="20"/>
          <w:szCs w:val="20"/>
        </w:rPr>
        <w:t>5.</w:t>
      </w:r>
      <w:r w:rsidRPr="005A28A5">
        <w:rPr>
          <w:rFonts w:ascii="Arial" w:hAnsi="Arial" w:cs="Arial"/>
          <w:sz w:val="20"/>
          <w:szCs w:val="20"/>
        </w:rPr>
        <w:t xml:space="preserve"> </w:t>
      </w:r>
      <w:r w:rsidRPr="005A28A5">
        <w:rPr>
          <w:rFonts w:ascii="Arial" w:hAnsi="Arial" w:cs="Arial"/>
          <w:bCs/>
          <w:sz w:val="20"/>
          <w:szCs w:val="20"/>
        </w:rPr>
        <w:t>W razie zaistnienia istotnej zmiany okoliczności powodującej, że wykonanie umowy nie leży</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bCs/>
          <w:sz w:val="20"/>
          <w:szCs w:val="20"/>
        </w:rPr>
      </w:pPr>
      <w:r w:rsidRPr="005A28A5">
        <w:rPr>
          <w:rFonts w:ascii="Arial" w:hAnsi="Arial" w:cs="Arial"/>
          <w:bCs/>
          <w:sz w:val="20"/>
          <w:szCs w:val="20"/>
        </w:rPr>
        <w:t>w interesie publicznym, czego nie można było przewidzieć w chwili zawarcia umowy, Zamawiający</w:t>
      </w:r>
    </w:p>
    <w:p w:rsidR="00CD3596" w:rsidRPr="005A28A5" w:rsidRDefault="00CD3596" w:rsidP="00CD3596">
      <w:pPr>
        <w:widowControl w:val="0"/>
        <w:shd w:val="clear" w:color="auto" w:fill="FFFFFF"/>
        <w:tabs>
          <w:tab w:val="left" w:pos="426"/>
        </w:tabs>
        <w:autoSpaceDE w:val="0"/>
        <w:autoSpaceDN w:val="0"/>
        <w:adjustRightInd w:val="0"/>
        <w:spacing w:after="0" w:line="240" w:lineRule="auto"/>
        <w:ind w:left="1072" w:right="74" w:hanging="927"/>
        <w:jc w:val="both"/>
        <w:rPr>
          <w:rFonts w:ascii="Arial" w:hAnsi="Arial" w:cs="Arial"/>
          <w:bCs/>
          <w:sz w:val="20"/>
          <w:szCs w:val="20"/>
        </w:rPr>
      </w:pPr>
      <w:r w:rsidRPr="005A28A5">
        <w:rPr>
          <w:rFonts w:ascii="Arial" w:hAnsi="Arial" w:cs="Arial"/>
          <w:bCs/>
          <w:sz w:val="20"/>
          <w:szCs w:val="20"/>
        </w:rPr>
        <w:t>może odstąpić od umowy w terminie 30 dni od powzięcia wiadomości o tych okolicznościach.</w:t>
      </w: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247C1" w:rsidRPr="008D605E" w:rsidRDefault="00B25F1A" w:rsidP="008D605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w:t>
      </w:r>
      <w:r w:rsidR="00A113C4">
        <w:rPr>
          <w:rFonts w:ascii="Verdana" w:hAnsi="Verdana" w:cs="Verdana"/>
          <w:color w:val="000000"/>
          <w:sz w:val="18"/>
          <w:szCs w:val="18"/>
        </w:rPr>
        <w:t>7</w:t>
      </w:r>
      <w:r w:rsidR="00641B4F">
        <w:rPr>
          <w:rFonts w:ascii="Verdana" w:hAnsi="Verdana" w:cs="Verdana"/>
          <w:color w:val="000000"/>
          <w:sz w:val="18"/>
          <w:szCs w:val="18"/>
        </w:rPr>
        <w:t xml:space="preserve"> r. poz. </w:t>
      </w:r>
      <w:r w:rsidR="00A113C4">
        <w:rPr>
          <w:rFonts w:ascii="Verdana" w:hAnsi="Verdana" w:cs="Verdana"/>
          <w:color w:val="000000"/>
          <w:sz w:val="18"/>
          <w:szCs w:val="18"/>
        </w:rPr>
        <w:t>1579</w:t>
      </w:r>
      <w:r w:rsidR="00641B4F">
        <w:rPr>
          <w:rFonts w:ascii="Verdana" w:hAnsi="Verdana" w:cs="Verdana"/>
          <w:color w:val="000000"/>
          <w:sz w:val="18"/>
          <w:szCs w:val="18"/>
        </w:rPr>
        <w:t xml:space="preserve"> z p</w:t>
      </w:r>
      <w:r w:rsidR="008D605E">
        <w:rPr>
          <w:rFonts w:ascii="Verdana" w:hAnsi="Verdana" w:cs="Verdana"/>
          <w:color w:val="000000"/>
          <w:sz w:val="18"/>
          <w:szCs w:val="18"/>
        </w:rPr>
        <w:t>óźniejszymi zm.)</w:t>
      </w: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4800A8" w:rsidRDefault="004800A8" w:rsidP="008C15BB">
      <w:pPr>
        <w:autoSpaceDE w:val="0"/>
        <w:autoSpaceDN w:val="0"/>
        <w:adjustRightInd w:val="0"/>
        <w:spacing w:after="0" w:line="240" w:lineRule="auto"/>
        <w:jc w:val="right"/>
        <w:rPr>
          <w:rFonts w:ascii="Verdana" w:hAnsi="Verdana" w:cs="Verdana-Italic"/>
          <w:i/>
          <w:iCs/>
          <w:color w:val="000000"/>
          <w:sz w:val="18"/>
          <w:szCs w:val="18"/>
        </w:rPr>
      </w:pPr>
    </w:p>
    <w:p w:rsidR="004800A8" w:rsidRDefault="004800A8" w:rsidP="008C15BB">
      <w:pPr>
        <w:autoSpaceDE w:val="0"/>
        <w:autoSpaceDN w:val="0"/>
        <w:adjustRightInd w:val="0"/>
        <w:spacing w:after="0" w:line="240" w:lineRule="auto"/>
        <w:jc w:val="right"/>
        <w:rPr>
          <w:rFonts w:ascii="Verdana" w:hAnsi="Verdana" w:cs="Verdana-Italic"/>
          <w:i/>
          <w:iCs/>
          <w:color w:val="000000"/>
          <w:sz w:val="18"/>
          <w:szCs w:val="18"/>
        </w:rPr>
      </w:pPr>
    </w:p>
    <w:p w:rsidR="004800A8" w:rsidRDefault="004800A8" w:rsidP="008C15BB">
      <w:pPr>
        <w:autoSpaceDE w:val="0"/>
        <w:autoSpaceDN w:val="0"/>
        <w:adjustRightInd w:val="0"/>
        <w:spacing w:after="0" w:line="240" w:lineRule="auto"/>
        <w:jc w:val="right"/>
        <w:rPr>
          <w:rFonts w:ascii="Verdana" w:hAnsi="Verdana" w:cs="Verdana-Italic"/>
          <w:i/>
          <w:iCs/>
          <w:color w:val="000000"/>
          <w:sz w:val="18"/>
          <w:szCs w:val="18"/>
        </w:rPr>
      </w:pPr>
    </w:p>
    <w:p w:rsidR="004800A8" w:rsidRDefault="004800A8" w:rsidP="008C15BB">
      <w:pPr>
        <w:autoSpaceDE w:val="0"/>
        <w:autoSpaceDN w:val="0"/>
        <w:adjustRightInd w:val="0"/>
        <w:spacing w:after="0" w:line="240" w:lineRule="auto"/>
        <w:jc w:val="right"/>
        <w:rPr>
          <w:rFonts w:ascii="Verdana" w:hAnsi="Verdana" w:cs="Verdana-Italic"/>
          <w:i/>
          <w:iCs/>
          <w:color w:val="000000"/>
          <w:sz w:val="18"/>
          <w:szCs w:val="18"/>
        </w:rPr>
      </w:pPr>
    </w:p>
    <w:p w:rsidR="004800A8" w:rsidRDefault="004800A8" w:rsidP="008C15BB">
      <w:pPr>
        <w:autoSpaceDE w:val="0"/>
        <w:autoSpaceDN w:val="0"/>
        <w:adjustRightInd w:val="0"/>
        <w:spacing w:after="0" w:line="240" w:lineRule="auto"/>
        <w:jc w:val="right"/>
        <w:rPr>
          <w:rFonts w:ascii="Verdana" w:hAnsi="Verdana" w:cs="Verdana-Italic"/>
          <w:i/>
          <w:iCs/>
          <w:color w:val="000000"/>
          <w:sz w:val="18"/>
          <w:szCs w:val="18"/>
        </w:rPr>
      </w:pPr>
    </w:p>
    <w:p w:rsidR="004800A8" w:rsidRDefault="004800A8" w:rsidP="008C15BB">
      <w:pPr>
        <w:autoSpaceDE w:val="0"/>
        <w:autoSpaceDN w:val="0"/>
        <w:adjustRightInd w:val="0"/>
        <w:spacing w:after="0" w:line="240" w:lineRule="auto"/>
        <w:jc w:val="right"/>
        <w:rPr>
          <w:rFonts w:ascii="Verdana" w:hAnsi="Verdana" w:cs="Verdana-Italic"/>
          <w:i/>
          <w:iCs/>
          <w:color w:val="000000"/>
          <w:sz w:val="18"/>
          <w:szCs w:val="18"/>
        </w:rPr>
      </w:pPr>
    </w:p>
    <w:p w:rsidR="004800A8" w:rsidRDefault="004800A8" w:rsidP="008C15BB">
      <w:pPr>
        <w:autoSpaceDE w:val="0"/>
        <w:autoSpaceDN w:val="0"/>
        <w:adjustRightInd w:val="0"/>
        <w:spacing w:after="0" w:line="240" w:lineRule="auto"/>
        <w:jc w:val="right"/>
        <w:rPr>
          <w:rFonts w:ascii="Verdana" w:hAnsi="Verdana" w:cs="Verdana-Italic"/>
          <w:i/>
          <w:iCs/>
          <w:color w:val="000000"/>
          <w:sz w:val="18"/>
          <w:szCs w:val="18"/>
        </w:rPr>
      </w:pPr>
    </w:p>
    <w:p w:rsidR="005A28A5" w:rsidRDefault="005A28A5" w:rsidP="008C15BB">
      <w:pPr>
        <w:autoSpaceDE w:val="0"/>
        <w:autoSpaceDN w:val="0"/>
        <w:adjustRightInd w:val="0"/>
        <w:spacing w:after="0" w:line="240" w:lineRule="auto"/>
        <w:jc w:val="right"/>
        <w:rPr>
          <w:rFonts w:ascii="Verdana" w:hAnsi="Verdana" w:cs="Verdana-Italic"/>
          <w:i/>
          <w:iCs/>
          <w:color w:val="000000"/>
          <w:sz w:val="18"/>
          <w:szCs w:val="18"/>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sidR="00A113C4">
        <w:rPr>
          <w:rFonts w:ascii="Verdana" w:hAnsi="Verdana" w:cs="Arial"/>
          <w:b/>
        </w:rPr>
        <w:tab/>
        <w:t xml:space="preserve">                                              </w:t>
      </w:r>
      <w:r>
        <w:rPr>
          <w:rFonts w:ascii="Verdana" w:hAnsi="Verdana" w:cs="Arial"/>
          <w:b/>
        </w:rPr>
        <w:t>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EC701C" w:rsidRDefault="00EC701C" w:rsidP="008C15BB">
      <w:pPr>
        <w:autoSpaceDE w:val="0"/>
        <w:autoSpaceDN w:val="0"/>
        <w:adjustRightInd w:val="0"/>
        <w:spacing w:after="0" w:line="240" w:lineRule="auto"/>
        <w:rPr>
          <w:rFonts w:ascii="Verdana" w:hAnsi="Verdana" w:cs="Verdana"/>
          <w:b/>
          <w:color w:val="FF0000"/>
          <w:sz w:val="24"/>
          <w:szCs w:val="18"/>
          <w:u w:val="single"/>
        </w:rPr>
      </w:pPr>
      <w:r>
        <w:rPr>
          <w:rFonts w:ascii="Verdana" w:hAnsi="Verdana" w:cs="Verdana"/>
          <w:b/>
          <w:color w:val="FF0000"/>
          <w:sz w:val="24"/>
          <w:szCs w:val="18"/>
          <w:u w:val="single"/>
        </w:rPr>
        <w:t>II. Przedmiot oferty</w:t>
      </w: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7F6C97">
        <w:rPr>
          <w:rFonts w:ascii="Verdana" w:hAnsi="Verdana" w:cs="Verdana"/>
          <w:color w:val="000000"/>
          <w:sz w:val="18"/>
          <w:szCs w:val="18"/>
        </w:rPr>
        <w:t>sprawy</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77616D">
        <w:rPr>
          <w:rFonts w:ascii="Verdana" w:hAnsi="Verdana" w:cs="Verdana-Bold"/>
          <w:b/>
          <w:bCs/>
          <w:color w:val="000000"/>
          <w:sz w:val="18"/>
          <w:szCs w:val="18"/>
        </w:rPr>
        <w:t>53</w:t>
      </w:r>
      <w:r w:rsidR="00E411F1">
        <w:rPr>
          <w:rFonts w:ascii="Verdana" w:hAnsi="Verdana" w:cs="Verdana-Bold"/>
          <w:b/>
          <w:bCs/>
          <w:color w:val="000000"/>
          <w:sz w:val="18"/>
          <w:szCs w:val="18"/>
        </w:rPr>
        <w:t>/16-00</w:t>
      </w:r>
      <w:r w:rsidR="00A113C4">
        <w:rPr>
          <w:rFonts w:ascii="Verdana" w:hAnsi="Verdana" w:cs="Verdana-Bold"/>
          <w:b/>
          <w:bCs/>
          <w:color w:val="000000"/>
          <w:sz w:val="18"/>
          <w:szCs w:val="18"/>
        </w:rPr>
        <w:t>/</w:t>
      </w:r>
      <w:r w:rsidR="0000565F">
        <w:rPr>
          <w:rFonts w:ascii="Verdana" w:hAnsi="Verdana" w:cs="Verdana-Bold"/>
          <w:b/>
          <w:bCs/>
          <w:color w:val="000000"/>
          <w:sz w:val="18"/>
          <w:szCs w:val="18"/>
        </w:rPr>
        <w:t>7</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0401A2"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Dostawa wyposażenia do klasopracowni </w:t>
      </w:r>
      <w:r w:rsidR="00E411F1" w:rsidRPr="0033448A">
        <w:rPr>
          <w:rFonts w:ascii="Verdana" w:hAnsi="Verdana" w:cs="Verdana-Bold"/>
          <w:bCs/>
          <w:color w:val="0070C0"/>
          <w:sz w:val="20"/>
          <w:szCs w:val="20"/>
        </w:rPr>
        <w:t xml:space="preserve">na potrzeby projektu: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EC701C">
        <w:rPr>
          <w:rFonts w:ascii="Verdana" w:hAnsi="Verdana" w:cs="Verdana-Bold"/>
          <w:bCs/>
          <w:color w:val="0070C0"/>
          <w:sz w:val="20"/>
          <w:szCs w:val="20"/>
        </w:rPr>
        <w:t xml:space="preserve">RY </w:t>
      </w:r>
      <w:r w:rsidR="00B247C1">
        <w:rPr>
          <w:rFonts w:ascii="Verdana" w:hAnsi="Verdana" w:cs="Verdana-Bold"/>
          <w:bCs/>
          <w:color w:val="0070C0"/>
          <w:sz w:val="20"/>
          <w:szCs w:val="20"/>
        </w:rPr>
        <w:t xml:space="preserve">dla technika </w:t>
      </w:r>
      <w:r w:rsidR="0077616D">
        <w:rPr>
          <w:rFonts w:ascii="Verdana" w:hAnsi="Verdana" w:cs="Verdana-Bold"/>
          <w:bCs/>
          <w:color w:val="0070C0"/>
          <w:sz w:val="20"/>
          <w:szCs w:val="20"/>
        </w:rPr>
        <w:t>ekonomisty</w:t>
      </w:r>
      <w:r w:rsidR="00B247C1">
        <w:rPr>
          <w:rFonts w:ascii="Verdana" w:hAnsi="Verdana" w:cs="Verdana-Bold"/>
          <w:bCs/>
          <w:color w:val="0070C0"/>
          <w:sz w:val="20"/>
          <w:szCs w:val="20"/>
        </w:rPr>
        <w:t xml:space="preserve"> i technika </w:t>
      </w:r>
      <w:r w:rsidR="0077616D">
        <w:rPr>
          <w:rFonts w:ascii="Verdana" w:hAnsi="Verdana" w:cs="Verdana-Bold"/>
          <w:bCs/>
          <w:color w:val="0070C0"/>
          <w:sz w:val="20"/>
          <w:szCs w:val="20"/>
        </w:rPr>
        <w:t>informatyka</w:t>
      </w:r>
      <w:r w:rsidR="00EC701C">
        <w:rPr>
          <w:rFonts w:ascii="Verdana" w:hAnsi="Verdana" w:cs="Verdana-Bold"/>
          <w:bCs/>
          <w:color w:val="0070C0"/>
          <w:sz w:val="20"/>
          <w:szCs w:val="20"/>
        </w:rPr>
        <w:t xml:space="preserve">” </w:t>
      </w: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0401A2" w:rsidRPr="00125498" w:rsidRDefault="000401A2" w:rsidP="000401A2">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 z podziałem na </w:t>
      </w:r>
      <w:r w:rsidR="004800A8">
        <w:rPr>
          <w:rFonts w:ascii="Verdana" w:hAnsi="Verdana" w:cs="Verdana"/>
          <w:color w:val="000000"/>
          <w:sz w:val="18"/>
          <w:szCs w:val="18"/>
        </w:rPr>
        <w:t>5</w:t>
      </w:r>
      <w:r w:rsidRPr="00125498">
        <w:rPr>
          <w:rFonts w:ascii="Verdana" w:hAnsi="Verdana" w:cs="Verdana"/>
          <w:color w:val="000000"/>
          <w:sz w:val="18"/>
          <w:szCs w:val="18"/>
        </w:rPr>
        <w:t xml:space="preserve"> części</w:t>
      </w:r>
    </w:p>
    <w:p w:rsidR="000401A2" w:rsidRDefault="000401A2" w:rsidP="000401A2">
      <w:pPr>
        <w:autoSpaceDE w:val="0"/>
        <w:autoSpaceDN w:val="0"/>
        <w:adjustRightInd w:val="0"/>
        <w:spacing w:after="0" w:line="240" w:lineRule="auto"/>
        <w:rPr>
          <w:rFonts w:ascii="Verdana" w:hAnsi="Verdana" w:cs="Verdana"/>
          <w:color w:val="000000"/>
          <w:sz w:val="18"/>
          <w:szCs w:val="18"/>
        </w:rPr>
      </w:pPr>
    </w:p>
    <w:p w:rsidR="000401A2" w:rsidRDefault="000401A2" w:rsidP="000401A2">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zakres i wymagania określono w SIWZ dla części …… ……………, za cenę podaną w ofercie.</w:t>
      </w:r>
      <w:r>
        <w:rPr>
          <w:rFonts w:ascii="Verdana" w:hAnsi="Verdana" w:cs="Verdana"/>
          <w:color w:val="000000"/>
          <w:sz w:val="18"/>
          <w:szCs w:val="18"/>
        </w:rPr>
        <w:tab/>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r w:rsidR="00B944F1">
        <w:rPr>
          <w:rFonts w:ascii="Verdana" w:hAnsi="Verdana" w:cs="Verdana"/>
          <w:b/>
          <w:color w:val="000000"/>
          <w:sz w:val="18"/>
          <w:szCs w:val="18"/>
        </w:rPr>
        <w:t>.</w:t>
      </w:r>
    </w:p>
    <w:p w:rsidR="0000565F" w:rsidRDefault="0000565F" w:rsidP="000401A2">
      <w:pPr>
        <w:autoSpaceDE w:val="0"/>
        <w:autoSpaceDN w:val="0"/>
        <w:adjustRightInd w:val="0"/>
        <w:spacing w:after="0" w:line="240" w:lineRule="auto"/>
        <w:rPr>
          <w:rFonts w:ascii="Verdana" w:hAnsi="Verdana" w:cs="Verdana"/>
          <w:b/>
          <w:color w:val="FF0000"/>
          <w:sz w:val="24"/>
          <w:szCs w:val="18"/>
          <w:u w:val="single"/>
        </w:rPr>
      </w:pPr>
    </w:p>
    <w:p w:rsidR="0000565F" w:rsidRDefault="0000565F" w:rsidP="000401A2">
      <w:pPr>
        <w:autoSpaceDE w:val="0"/>
        <w:autoSpaceDN w:val="0"/>
        <w:adjustRightInd w:val="0"/>
        <w:spacing w:after="0" w:line="240" w:lineRule="auto"/>
        <w:rPr>
          <w:rFonts w:ascii="Verdana" w:hAnsi="Verdana" w:cs="Verdana"/>
          <w:b/>
          <w:color w:val="FF0000"/>
          <w:sz w:val="24"/>
          <w:szCs w:val="18"/>
          <w:u w:val="single"/>
        </w:rPr>
      </w:pPr>
    </w:p>
    <w:p w:rsidR="0000565F" w:rsidRDefault="0000565F" w:rsidP="000401A2">
      <w:pPr>
        <w:autoSpaceDE w:val="0"/>
        <w:autoSpaceDN w:val="0"/>
        <w:adjustRightInd w:val="0"/>
        <w:spacing w:after="0" w:line="240" w:lineRule="auto"/>
        <w:rPr>
          <w:rFonts w:ascii="Verdana" w:hAnsi="Verdana" w:cs="Verdana"/>
          <w:b/>
          <w:color w:val="FF0000"/>
          <w:sz w:val="24"/>
          <w:szCs w:val="18"/>
          <w:u w:val="single"/>
        </w:rPr>
      </w:pPr>
    </w:p>
    <w:p w:rsidR="000401A2" w:rsidRDefault="003C32E4" w:rsidP="000401A2">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Kryteria oceny ofert</w:t>
      </w:r>
      <w:r w:rsidR="00EB5A44">
        <w:rPr>
          <w:rFonts w:ascii="Verdana" w:hAnsi="Verdana" w:cs="Verdana"/>
          <w:b/>
          <w:color w:val="FF0000"/>
          <w:sz w:val="24"/>
          <w:szCs w:val="18"/>
          <w:u w:val="single"/>
        </w:rPr>
        <w:t xml:space="preserve"> </w:t>
      </w:r>
      <w:r w:rsidR="000401A2" w:rsidRPr="002808D6">
        <w:rPr>
          <w:rFonts w:ascii="Verdana" w:hAnsi="Verdana" w:cs="Verdana"/>
          <w:color w:val="FF0000"/>
          <w:sz w:val="14"/>
          <w:szCs w:val="18"/>
        </w:rPr>
        <w:t>[wypełnić część dla której składana jest oferta]</w:t>
      </w:r>
    </w:p>
    <w:p w:rsidR="00EB5A44" w:rsidRDefault="00EB5A44" w:rsidP="00EB5A44">
      <w:pPr>
        <w:autoSpaceDE w:val="0"/>
        <w:autoSpaceDN w:val="0"/>
        <w:adjustRightInd w:val="0"/>
        <w:spacing w:after="0" w:line="240" w:lineRule="auto"/>
        <w:rPr>
          <w:rFonts w:ascii="Verdana" w:hAnsi="Verdana" w:cs="Verdana"/>
          <w:b/>
          <w:color w:val="FF0000"/>
          <w:sz w:val="18"/>
          <w:szCs w:val="18"/>
          <w:highlight w:val="yellow"/>
        </w:rPr>
      </w:pPr>
    </w:p>
    <w:p w:rsidR="00EB5A44" w:rsidRPr="008D605E" w:rsidRDefault="00EB5A44" w:rsidP="00513F38">
      <w:pPr>
        <w:spacing w:after="0" w:line="240" w:lineRule="auto"/>
        <w:jc w:val="both"/>
        <w:rPr>
          <w:rFonts w:ascii="Verdana" w:hAnsi="Verdana"/>
          <w:sz w:val="18"/>
          <w:szCs w:val="18"/>
        </w:rPr>
      </w:pPr>
      <w:r w:rsidRPr="008D605E">
        <w:rPr>
          <w:rFonts w:ascii="Verdana" w:hAnsi="Verdana" w:cs="Verdana"/>
          <w:b/>
          <w:color w:val="FF0000"/>
          <w:sz w:val="18"/>
          <w:szCs w:val="18"/>
        </w:rPr>
        <w:t>Część 1</w:t>
      </w:r>
      <w:r w:rsidRPr="008D605E">
        <w:rPr>
          <w:rFonts w:ascii="Verdana" w:hAnsi="Verdana" w:cs="Verdana"/>
          <w:b/>
          <w:color w:val="000000"/>
          <w:sz w:val="18"/>
          <w:szCs w:val="18"/>
        </w:rPr>
        <w:t xml:space="preserve"> - </w:t>
      </w:r>
      <w:r w:rsidR="00513F38" w:rsidRPr="008D605E">
        <w:rPr>
          <w:rFonts w:cstheme="minorHAnsi"/>
        </w:rPr>
        <w:t xml:space="preserve">Aparat fotograficzny – 1 </w:t>
      </w:r>
      <w:proofErr w:type="spellStart"/>
      <w:r w:rsidR="00513F38" w:rsidRPr="008D605E">
        <w:rPr>
          <w:rFonts w:cstheme="minorHAnsi"/>
        </w:rPr>
        <w:t>szt</w:t>
      </w:r>
      <w:proofErr w:type="spellEnd"/>
      <w:r w:rsidR="00513F38" w:rsidRPr="008D605E">
        <w:rPr>
          <w:rFonts w:ascii="Verdana" w:hAnsi="Verdana"/>
          <w:sz w:val="18"/>
          <w:szCs w:val="18"/>
        </w:rPr>
        <w:t>;</w:t>
      </w:r>
    </w:p>
    <w:p w:rsidR="00EB5A44" w:rsidRPr="008D605E" w:rsidRDefault="00EB5A44" w:rsidP="00EB5A44">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Oferowany przedmiot zamówienia spełnia wszystkie parametry określone w załączniku nr 2</w:t>
      </w:r>
      <w:r w:rsidR="00513F38" w:rsidRPr="008D605E">
        <w:rPr>
          <w:rFonts w:ascii="Verdana" w:hAnsi="Verdana" w:cs="Verdana"/>
          <w:color w:val="000000"/>
          <w:sz w:val="18"/>
          <w:szCs w:val="18"/>
        </w:rPr>
        <w:t>/1</w:t>
      </w:r>
      <w:r w:rsidRPr="008D605E">
        <w:rPr>
          <w:rFonts w:ascii="Verdana" w:hAnsi="Verdana" w:cs="Verdana"/>
          <w:color w:val="000000"/>
          <w:sz w:val="18"/>
          <w:szCs w:val="18"/>
        </w:rPr>
        <w:t xml:space="preserve"> do SWIZ.</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 kryterium – cena – C / waga kryterium maksymalnie 60,00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EB5A44" w:rsidRPr="008D605E" w:rsidTr="00FC18E3">
        <w:trPr>
          <w:trHeight w:val="765"/>
        </w:trPr>
        <w:tc>
          <w:tcPr>
            <w:tcW w:w="608" w:type="dxa"/>
            <w:shd w:val="clear" w:color="auto" w:fill="FFFFFF"/>
          </w:tcPr>
          <w:p w:rsidR="00EB5A44" w:rsidRPr="008D605E" w:rsidRDefault="00EB5A44" w:rsidP="00FC18E3">
            <w:pPr>
              <w:tabs>
                <w:tab w:val="left" w:pos="10"/>
                <w:tab w:val="left" w:pos="436"/>
              </w:tabs>
              <w:spacing w:after="0" w:line="240" w:lineRule="auto"/>
              <w:jc w:val="center"/>
              <w:rPr>
                <w:rFonts w:ascii="Verdana" w:hAnsi="Verdana"/>
                <w:b/>
                <w:sz w:val="16"/>
                <w:szCs w:val="16"/>
              </w:rPr>
            </w:pPr>
          </w:p>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L.P.</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eastAsia="Arial Unicode MS" w:hAnsi="Verdana"/>
                <w:b/>
                <w:sz w:val="16"/>
                <w:szCs w:val="16"/>
              </w:rPr>
            </w:pPr>
            <w:r w:rsidRPr="008D605E">
              <w:rPr>
                <w:rFonts w:ascii="Verdana" w:hAnsi="Verdana"/>
                <w:b/>
                <w:sz w:val="16"/>
                <w:szCs w:val="16"/>
              </w:rPr>
              <w:t>Przedmiotu zamówienia</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Ilość</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netto</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6"/>
                <w:szCs w:val="16"/>
              </w:rPr>
              <w:t>w zł</w:t>
            </w:r>
          </w:p>
        </w:tc>
        <w:tc>
          <w:tcPr>
            <w:tcW w:w="685" w:type="dxa"/>
            <w:tcBorders>
              <w:bottom w:val="single" w:sz="4" w:space="0" w:color="auto"/>
            </w:tcBorders>
            <w:shd w:val="clear" w:color="auto" w:fill="FFFFFF"/>
          </w:tcPr>
          <w:p w:rsidR="00EB5A44" w:rsidRPr="008D605E" w:rsidRDefault="00EB5A44" w:rsidP="00FC18E3">
            <w:pPr>
              <w:tabs>
                <w:tab w:val="center" w:pos="337"/>
              </w:tabs>
              <w:spacing w:after="0" w:line="240" w:lineRule="auto"/>
              <w:jc w:val="center"/>
              <w:rPr>
                <w:rFonts w:ascii="Verdana" w:hAnsi="Verdana"/>
                <w:b/>
                <w:color w:val="FF0000"/>
                <w:sz w:val="16"/>
                <w:szCs w:val="16"/>
              </w:rPr>
            </w:pPr>
            <w:r w:rsidRPr="008D605E">
              <w:rPr>
                <w:rFonts w:ascii="Verdana" w:hAnsi="Verdana"/>
                <w:b/>
                <w:color w:val="FF0000"/>
                <w:sz w:val="16"/>
                <w:szCs w:val="16"/>
              </w:rPr>
              <w:t>VAT 23%</w:t>
            </w:r>
          </w:p>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w zł</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brutto</w:t>
            </w: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w zł</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4"/>
                <w:szCs w:val="14"/>
              </w:rPr>
              <w:t>(kol.4+ kol.5)</w:t>
            </w:r>
          </w:p>
        </w:tc>
        <w:tc>
          <w:tcPr>
            <w:tcW w:w="1417" w:type="dxa"/>
            <w:tcBorders>
              <w:bottom w:val="single" w:sz="4" w:space="0" w:color="auto"/>
            </w:tcBorders>
            <w:shd w:val="clear" w:color="auto" w:fill="E2EFD9" w:themeFill="accent6" w:themeFillTint="33"/>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ogólna brutto w zł</w:t>
            </w:r>
          </w:p>
          <w:p w:rsidR="00EB5A44" w:rsidRPr="008D605E" w:rsidRDefault="00EB5A44" w:rsidP="00FC18E3">
            <w:pPr>
              <w:spacing w:after="0" w:line="240" w:lineRule="auto"/>
              <w:jc w:val="center"/>
              <w:rPr>
                <w:rFonts w:ascii="Verdana" w:hAnsi="Verdana"/>
                <w:b/>
                <w:sz w:val="14"/>
                <w:szCs w:val="14"/>
              </w:rPr>
            </w:pPr>
          </w:p>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(kol. 3 x kol. 6)</w:t>
            </w:r>
          </w:p>
        </w:tc>
        <w:tc>
          <w:tcPr>
            <w:tcW w:w="1726" w:type="dxa"/>
            <w:tcBorders>
              <w:bottom w:val="single" w:sz="4" w:space="0" w:color="auto"/>
            </w:tcBorders>
            <w:shd w:val="clear" w:color="auto" w:fill="FFFFFF"/>
          </w:tcPr>
          <w:p w:rsidR="00EB5A44" w:rsidRPr="008D605E" w:rsidRDefault="00EB5A44" w:rsidP="00FC18E3">
            <w:pPr>
              <w:spacing w:after="0" w:line="240" w:lineRule="auto"/>
              <w:jc w:val="center"/>
              <w:rPr>
                <w:rFonts w:ascii="Verdana" w:hAnsi="Verdana"/>
                <w:b/>
                <w:sz w:val="16"/>
                <w:szCs w:val="16"/>
              </w:rPr>
            </w:pP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Model</w:t>
            </w:r>
          </w:p>
        </w:tc>
      </w:tr>
      <w:tr w:rsidR="00EB5A44" w:rsidRPr="008D605E" w:rsidTr="00FC18E3">
        <w:trPr>
          <w:trHeight w:val="250"/>
        </w:trPr>
        <w:tc>
          <w:tcPr>
            <w:tcW w:w="608"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1</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2</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3</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4</w:t>
            </w:r>
          </w:p>
        </w:tc>
        <w:tc>
          <w:tcPr>
            <w:tcW w:w="685" w:type="dxa"/>
            <w:tcBorders>
              <w:bottom w:val="single" w:sz="4" w:space="0" w:color="auto"/>
            </w:tcBorders>
            <w:shd w:val="clear" w:color="auto" w:fill="FFFFFF"/>
            <w:vAlign w:val="center"/>
          </w:tcPr>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5</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7</w:t>
            </w:r>
          </w:p>
        </w:tc>
        <w:tc>
          <w:tcPr>
            <w:tcW w:w="1726"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8</w:t>
            </w:r>
          </w:p>
        </w:tc>
      </w:tr>
      <w:tr w:rsidR="00EB5A44" w:rsidRPr="008D605E" w:rsidTr="00FC18E3">
        <w:trPr>
          <w:trHeight w:val="568"/>
        </w:trPr>
        <w:tc>
          <w:tcPr>
            <w:tcW w:w="608" w:type="dxa"/>
          </w:tcPr>
          <w:p w:rsidR="00EB5A44" w:rsidRPr="008D605E" w:rsidRDefault="00EB5A44" w:rsidP="00FC18E3">
            <w:pPr>
              <w:jc w:val="center"/>
              <w:rPr>
                <w:rFonts w:ascii="Tahoma" w:hAnsi="Tahoma"/>
                <w:sz w:val="20"/>
              </w:rPr>
            </w:pPr>
          </w:p>
          <w:p w:rsidR="00EB5A44" w:rsidRPr="008D605E" w:rsidRDefault="00EB5A44" w:rsidP="00FC18E3">
            <w:pPr>
              <w:jc w:val="center"/>
              <w:rPr>
                <w:rFonts w:ascii="Tahoma" w:hAnsi="Tahoma"/>
                <w:sz w:val="20"/>
              </w:rPr>
            </w:pPr>
            <w:r w:rsidRPr="008D605E">
              <w:rPr>
                <w:rFonts w:ascii="Tahoma" w:hAnsi="Tahoma"/>
                <w:sz w:val="20"/>
              </w:rPr>
              <w:t>1.</w:t>
            </w:r>
          </w:p>
        </w:tc>
        <w:tc>
          <w:tcPr>
            <w:tcW w:w="1521" w:type="dxa"/>
            <w:vAlign w:val="center"/>
          </w:tcPr>
          <w:p w:rsidR="00EB5A44" w:rsidRPr="008D605E" w:rsidRDefault="00513F38" w:rsidP="0000565F">
            <w:pPr>
              <w:jc w:val="center"/>
              <w:rPr>
                <w:rFonts w:ascii="Tahoma" w:hAnsi="Tahoma"/>
                <w:sz w:val="20"/>
              </w:rPr>
            </w:pPr>
            <w:r w:rsidRPr="008D605E">
              <w:rPr>
                <w:rFonts w:ascii="Arial" w:hAnsi="Arial" w:cs="Arial"/>
                <w:sz w:val="18"/>
                <w:szCs w:val="18"/>
              </w:rPr>
              <w:t>Aparat fotograficzny</w:t>
            </w:r>
            <w:r w:rsidR="00EB5A44" w:rsidRPr="008D605E">
              <w:rPr>
                <w:rFonts w:ascii="Arial" w:hAnsi="Arial" w:cs="Arial"/>
                <w:sz w:val="18"/>
                <w:szCs w:val="18"/>
              </w:rPr>
              <w:t xml:space="preserve"> </w:t>
            </w:r>
          </w:p>
        </w:tc>
        <w:tc>
          <w:tcPr>
            <w:tcW w:w="760" w:type="dxa"/>
          </w:tcPr>
          <w:p w:rsidR="00EB5A44" w:rsidRPr="008D605E" w:rsidRDefault="00EB5A44" w:rsidP="00FC18E3">
            <w:pPr>
              <w:jc w:val="center"/>
              <w:rPr>
                <w:rFonts w:ascii="Tahoma" w:hAnsi="Tahoma"/>
                <w:sz w:val="20"/>
              </w:rPr>
            </w:pPr>
          </w:p>
          <w:p w:rsidR="00EB5A44" w:rsidRPr="008D605E" w:rsidRDefault="00513F38" w:rsidP="00FC18E3">
            <w:pPr>
              <w:jc w:val="center"/>
              <w:rPr>
                <w:rFonts w:ascii="Tahoma" w:hAnsi="Tahoma"/>
                <w:sz w:val="16"/>
                <w:szCs w:val="16"/>
              </w:rPr>
            </w:pPr>
            <w:r w:rsidRPr="008D605E">
              <w:rPr>
                <w:rFonts w:ascii="Tahoma" w:hAnsi="Tahoma"/>
                <w:sz w:val="18"/>
                <w:szCs w:val="18"/>
              </w:rPr>
              <w:t>1 szt</w:t>
            </w:r>
            <w:r w:rsidR="009533C9">
              <w:rPr>
                <w:rFonts w:ascii="Tahoma" w:hAnsi="Tahoma"/>
                <w:sz w:val="18"/>
                <w:szCs w:val="18"/>
              </w:rPr>
              <w:t>.</w:t>
            </w:r>
          </w:p>
          <w:p w:rsidR="00EB5A44" w:rsidRPr="008D605E" w:rsidRDefault="00EB5A44" w:rsidP="00FC18E3">
            <w:pPr>
              <w:jc w:val="center"/>
              <w:rPr>
                <w:rFonts w:ascii="Tahoma" w:hAnsi="Tahoma"/>
                <w:sz w:val="20"/>
              </w:rPr>
            </w:pPr>
          </w:p>
        </w:tc>
        <w:tc>
          <w:tcPr>
            <w:tcW w:w="1647" w:type="dxa"/>
            <w:tcBorders>
              <w:tl2br w:val="nil"/>
              <w:tr2bl w:val="nil"/>
            </w:tcBorders>
            <w:vAlign w:val="center"/>
          </w:tcPr>
          <w:p w:rsidR="00EB5A44" w:rsidRPr="008D605E" w:rsidRDefault="00EB5A44" w:rsidP="00FC18E3">
            <w:pPr>
              <w:jc w:val="center"/>
              <w:rPr>
                <w:rFonts w:ascii="Tahoma" w:hAnsi="Tahoma"/>
                <w:sz w:val="20"/>
              </w:rPr>
            </w:pPr>
          </w:p>
        </w:tc>
        <w:tc>
          <w:tcPr>
            <w:tcW w:w="685" w:type="dxa"/>
            <w:tcBorders>
              <w:tl2br w:val="nil"/>
              <w:tr2bl w:val="nil"/>
            </w:tcBorders>
          </w:tcPr>
          <w:p w:rsidR="00EB5A44" w:rsidRPr="008D605E" w:rsidRDefault="00EB5A44" w:rsidP="00FC18E3">
            <w:pPr>
              <w:jc w:val="center"/>
              <w:rPr>
                <w:rFonts w:ascii="Tahoma" w:hAnsi="Tahoma"/>
                <w:sz w:val="20"/>
              </w:rPr>
            </w:pPr>
          </w:p>
          <w:p w:rsidR="00EB5A44" w:rsidRPr="008D605E" w:rsidRDefault="00EB5A44" w:rsidP="00FC18E3">
            <w:pPr>
              <w:jc w:val="center"/>
              <w:rPr>
                <w:rFonts w:ascii="Tahoma" w:hAnsi="Tahoma"/>
                <w:sz w:val="20"/>
              </w:rPr>
            </w:pPr>
          </w:p>
        </w:tc>
        <w:tc>
          <w:tcPr>
            <w:tcW w:w="1417" w:type="dxa"/>
            <w:tcBorders>
              <w:tl2br w:val="nil"/>
              <w:tr2bl w:val="nil"/>
            </w:tcBorders>
            <w:vAlign w:val="center"/>
          </w:tcPr>
          <w:p w:rsidR="00EB5A44" w:rsidRPr="008D605E" w:rsidRDefault="00EB5A44" w:rsidP="00FC18E3">
            <w:pPr>
              <w:jc w:val="center"/>
              <w:rPr>
                <w:rFonts w:ascii="Tahoma" w:hAnsi="Tahoma"/>
                <w:sz w:val="20"/>
              </w:rPr>
            </w:pPr>
          </w:p>
        </w:tc>
        <w:tc>
          <w:tcPr>
            <w:tcW w:w="1417" w:type="dxa"/>
            <w:tcBorders>
              <w:tl2br w:val="nil"/>
              <w:tr2bl w:val="nil"/>
            </w:tcBorders>
            <w:shd w:val="clear" w:color="auto" w:fill="E2EFD9" w:themeFill="accent6" w:themeFillTint="33"/>
          </w:tcPr>
          <w:p w:rsidR="00EB5A44" w:rsidRPr="008D605E" w:rsidRDefault="00EB5A44" w:rsidP="00FC18E3">
            <w:pPr>
              <w:jc w:val="center"/>
              <w:rPr>
                <w:rFonts w:ascii="Tahoma" w:hAnsi="Tahoma"/>
                <w:sz w:val="14"/>
                <w:szCs w:val="14"/>
              </w:rPr>
            </w:pPr>
          </w:p>
        </w:tc>
        <w:tc>
          <w:tcPr>
            <w:tcW w:w="1726" w:type="dxa"/>
            <w:vMerge w:val="restart"/>
            <w:tcBorders>
              <w:tl2br w:val="nil"/>
              <w:tr2bl w:val="nil"/>
            </w:tcBorders>
          </w:tcPr>
          <w:p w:rsidR="00EB5A44" w:rsidRPr="008D605E" w:rsidRDefault="00EB5A44" w:rsidP="00FC18E3">
            <w:pPr>
              <w:jc w:val="center"/>
              <w:rPr>
                <w:rFonts w:ascii="Tahoma" w:hAnsi="Tahoma"/>
                <w:sz w:val="20"/>
              </w:rPr>
            </w:pPr>
          </w:p>
        </w:tc>
      </w:tr>
      <w:tr w:rsidR="00EB5A44" w:rsidRPr="008D605E" w:rsidTr="00FC18E3">
        <w:trPr>
          <w:trHeight w:val="568"/>
        </w:trPr>
        <w:tc>
          <w:tcPr>
            <w:tcW w:w="6638" w:type="dxa"/>
            <w:gridSpan w:val="6"/>
          </w:tcPr>
          <w:p w:rsidR="00EB5A44" w:rsidRPr="008D605E" w:rsidRDefault="00EB5A44" w:rsidP="00FC18E3">
            <w:pPr>
              <w:jc w:val="center"/>
              <w:rPr>
                <w:rFonts w:ascii="Tahoma" w:hAnsi="Tahoma"/>
                <w:sz w:val="20"/>
              </w:rPr>
            </w:pPr>
            <w:r w:rsidRPr="008D605E">
              <w:rPr>
                <w:rFonts w:ascii="Tahoma" w:hAnsi="Tahoma"/>
                <w:sz w:val="20"/>
              </w:rPr>
              <w:t>RAZEM</w:t>
            </w:r>
          </w:p>
        </w:tc>
        <w:tc>
          <w:tcPr>
            <w:tcW w:w="1417" w:type="dxa"/>
            <w:tcBorders>
              <w:tl2br w:val="nil"/>
              <w:tr2bl w:val="nil"/>
            </w:tcBorders>
            <w:shd w:val="clear" w:color="auto" w:fill="E2EFD9" w:themeFill="accent6" w:themeFillTint="33"/>
          </w:tcPr>
          <w:p w:rsidR="00EB5A44" w:rsidRPr="008D605E" w:rsidRDefault="00EB5A44" w:rsidP="00FC18E3">
            <w:pPr>
              <w:jc w:val="center"/>
              <w:rPr>
                <w:rFonts w:ascii="Tahoma" w:hAnsi="Tahoma"/>
                <w:sz w:val="14"/>
                <w:szCs w:val="14"/>
              </w:rPr>
            </w:pPr>
          </w:p>
        </w:tc>
        <w:tc>
          <w:tcPr>
            <w:tcW w:w="1726" w:type="dxa"/>
            <w:vMerge/>
            <w:tcBorders>
              <w:tl2br w:val="nil"/>
              <w:tr2bl w:val="nil"/>
            </w:tcBorders>
          </w:tcPr>
          <w:p w:rsidR="00EB5A44" w:rsidRPr="008D605E" w:rsidRDefault="00EB5A44" w:rsidP="00FC18E3">
            <w:pPr>
              <w:jc w:val="center"/>
              <w:rPr>
                <w:rFonts w:ascii="Tahoma" w:hAnsi="Tahoma"/>
                <w:sz w:val="20"/>
              </w:rPr>
            </w:pPr>
          </w:p>
        </w:tc>
      </w:tr>
    </w:tbl>
    <w:p w:rsidR="00EB5A44" w:rsidRPr="008D605E" w:rsidRDefault="00EB5A44" w:rsidP="00EB5A44">
      <w:pPr>
        <w:rPr>
          <w:rFonts w:ascii="Verdana" w:hAnsi="Verdana"/>
          <w:b/>
          <w:sz w:val="18"/>
          <w:szCs w:val="18"/>
        </w:rPr>
      </w:pPr>
      <w:r w:rsidRPr="008D605E">
        <w:rPr>
          <w:rFonts w:ascii="Verdana" w:hAnsi="Verdana"/>
          <w:b/>
          <w:sz w:val="18"/>
          <w:szCs w:val="18"/>
        </w:rPr>
        <w:t>Powyższa cena uwzględnia wszystkie koszty, które zostaną poniesione przez Wykonawcę.</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Wykonawca oświadcza, że [*niepotrzebne skreślić]:</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  *wybór oferty nie będzie prowadzić do powstania u zamawiającego obowiązku podatkowego.</w:t>
      </w:r>
    </w:p>
    <w:p w:rsidR="00EB5A44" w:rsidRPr="008D605E" w:rsidRDefault="00EB5A44" w:rsidP="00EB5A44">
      <w:pPr>
        <w:pStyle w:val="Akapitzlist"/>
        <w:spacing w:before="120"/>
        <w:ind w:left="0"/>
        <w:jc w:val="both"/>
        <w:rPr>
          <w:rFonts w:ascii="Verdana" w:hAnsi="Verdana" w:cs="Arial"/>
          <w:b/>
          <w:iCs/>
          <w:sz w:val="18"/>
          <w:szCs w:val="18"/>
        </w:rPr>
      </w:pPr>
      <w:r w:rsidRPr="008D605E">
        <w:rPr>
          <w:rFonts w:ascii="Verdana" w:hAnsi="Verdana" w:cs="Arial"/>
          <w:sz w:val="18"/>
          <w:szCs w:val="18"/>
        </w:rPr>
        <w:t>- *wybór oferty będzie prowadzić do powstania u zamawiającego obowiązku podatkowego w odniesieniu do następujących towarów lub usług _____________________________ których dostawa lub</w:t>
      </w:r>
      <w:r w:rsidRPr="008D605E">
        <w:rPr>
          <w:rFonts w:ascii="Verdana" w:hAnsi="Verdana" w:cs="Arial"/>
          <w:iCs/>
          <w:sz w:val="18"/>
          <w:szCs w:val="18"/>
        </w:rPr>
        <w:t xml:space="preserve"> świad</w:t>
      </w:r>
      <w:r w:rsidRPr="008D605E">
        <w:rPr>
          <w:rFonts w:ascii="Verdana" w:hAnsi="Verdana" w:cs="Arial"/>
          <w:sz w:val="18"/>
          <w:szCs w:val="18"/>
        </w:rPr>
        <w:t xml:space="preserve">czenie będzie prowadzić do jego powstania.  Wartość </w:t>
      </w:r>
      <w:r w:rsidRPr="008D605E">
        <w:rPr>
          <w:rFonts w:ascii="Verdana" w:hAnsi="Verdana" w:cs="Arial"/>
          <w:iCs/>
          <w:sz w:val="18"/>
          <w:szCs w:val="18"/>
        </w:rPr>
        <w:t>towaru lub usług powodująca obowiązek podatkowy u zamawiającego to _________________ zł netto</w:t>
      </w:r>
      <w:r w:rsidRPr="008D605E">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B5A44" w:rsidRPr="008D605E" w:rsidTr="00FC18E3">
        <w:tc>
          <w:tcPr>
            <w:tcW w:w="9210" w:type="dxa"/>
            <w:shd w:val="clear" w:color="auto" w:fill="auto"/>
          </w:tcPr>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Uwaga:</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Powstanie u Zamawiającego obowiązku podatkowego zostało opisane w  art. 91 ust. 3a ustawy Pzp i może ono wynikać z następujących  okoliczności: - wewnątrz wspólnotowego nabycia towarów,- importu usług lub towarów, - odwróconego obciążenia podatkiem VAT (zgodnie z zapisami o podatku VAT w tym m.in. art. 17 tej ustawy, do której odsyła art. 91. ust 3a ustawy Pzp.</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 xml:space="preserve">Oświadczenie Wykonawcy pozwoli ustalić zamawiającemu, na kim spoczywa obowiązek rozliczenia podatku VAT.    </w:t>
            </w:r>
          </w:p>
        </w:tc>
      </w:tr>
    </w:tbl>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AB335C" w:rsidRPr="008D605E" w:rsidRDefault="00AB335C" w:rsidP="00AB335C">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II kryterium – gwarancja</w:t>
      </w:r>
      <w:r w:rsidR="00CF7744" w:rsidRPr="008D605E">
        <w:rPr>
          <w:rFonts w:ascii="Verdana" w:hAnsi="Verdana" w:cs="Verdana"/>
          <w:b/>
          <w:color w:val="000000"/>
          <w:sz w:val="18"/>
          <w:szCs w:val="18"/>
        </w:rPr>
        <w:t xml:space="preserve"> </w:t>
      </w:r>
      <w:r w:rsidRPr="008D605E">
        <w:rPr>
          <w:rFonts w:ascii="Verdana" w:hAnsi="Verdana" w:cs="Verdana"/>
          <w:b/>
          <w:color w:val="000000"/>
          <w:sz w:val="18"/>
          <w:szCs w:val="18"/>
        </w:rPr>
        <w:t>– G</w:t>
      </w:r>
      <w:r w:rsidR="00E411F1" w:rsidRPr="008D605E">
        <w:rPr>
          <w:rFonts w:ascii="Verdana" w:hAnsi="Verdana" w:cs="Verdana"/>
          <w:b/>
          <w:color w:val="000000"/>
          <w:sz w:val="18"/>
          <w:szCs w:val="18"/>
        </w:rPr>
        <w:t xml:space="preserve"> / waga kryterium maksymalnie 40</w:t>
      </w:r>
      <w:r w:rsidRPr="008D605E">
        <w:rPr>
          <w:rFonts w:ascii="Verdana" w:hAnsi="Verdana" w:cs="Verdana"/>
          <w:b/>
          <w:color w:val="000000"/>
          <w:sz w:val="18"/>
          <w:szCs w:val="18"/>
        </w:rPr>
        <w:t>,00 pkt.</w:t>
      </w:r>
    </w:p>
    <w:p w:rsidR="00AB335C" w:rsidRPr="008D605E" w:rsidRDefault="00AB335C" w:rsidP="00EC701C">
      <w:pPr>
        <w:autoSpaceDE w:val="0"/>
        <w:autoSpaceDN w:val="0"/>
        <w:adjustRightInd w:val="0"/>
        <w:spacing w:after="0" w:line="240" w:lineRule="auto"/>
        <w:jc w:val="both"/>
        <w:rPr>
          <w:rFonts w:ascii="Verdana" w:hAnsi="Verdana" w:cs="Verdana"/>
          <w:b/>
          <w:color w:val="000000"/>
          <w:sz w:val="18"/>
          <w:szCs w:val="18"/>
        </w:rPr>
      </w:pPr>
    </w:p>
    <w:p w:rsidR="006127B8" w:rsidRPr="008D605E" w:rsidRDefault="00AB335C" w:rsidP="00EC701C">
      <w:pPr>
        <w:autoSpaceDE w:val="0"/>
        <w:autoSpaceDN w:val="0"/>
        <w:adjustRightInd w:val="0"/>
        <w:spacing w:after="0" w:line="240" w:lineRule="auto"/>
        <w:jc w:val="both"/>
        <w:rPr>
          <w:rFonts w:ascii="Verdana" w:hAnsi="Verdana" w:cs="Verdana"/>
          <w:sz w:val="18"/>
          <w:szCs w:val="18"/>
        </w:rPr>
      </w:pPr>
      <w:r w:rsidRPr="008D605E">
        <w:rPr>
          <w:rFonts w:ascii="Verdana" w:hAnsi="Verdana" w:cs="Verdana"/>
          <w:b/>
          <w:color w:val="000000"/>
          <w:sz w:val="18"/>
          <w:szCs w:val="18"/>
        </w:rPr>
        <w:t xml:space="preserve">Oferujemy okres gwarancji </w:t>
      </w:r>
      <w:r w:rsidR="00E411F1" w:rsidRPr="008D605E">
        <w:rPr>
          <w:rFonts w:ascii="Verdana" w:hAnsi="Verdana" w:cs="Verdana"/>
          <w:b/>
          <w:color w:val="000000"/>
          <w:sz w:val="18"/>
          <w:szCs w:val="18"/>
        </w:rPr>
        <w:t xml:space="preserve">na </w:t>
      </w:r>
      <w:r w:rsidR="00A113C4" w:rsidRPr="008D605E">
        <w:rPr>
          <w:rFonts w:ascii="Verdana" w:hAnsi="Verdana" w:cs="Verdana"/>
          <w:b/>
          <w:color w:val="000000"/>
          <w:sz w:val="18"/>
          <w:szCs w:val="18"/>
        </w:rPr>
        <w:t>cały przedmiot zamówienia</w:t>
      </w:r>
      <w:r w:rsidR="00E411F1" w:rsidRPr="008D605E">
        <w:rPr>
          <w:rFonts w:ascii="Verdana" w:hAnsi="Verdana" w:cs="Verdana"/>
          <w:b/>
          <w:color w:val="000000"/>
          <w:sz w:val="18"/>
          <w:szCs w:val="18"/>
        </w:rPr>
        <w:t xml:space="preserve"> </w:t>
      </w:r>
      <w:r w:rsidRPr="008D605E">
        <w:rPr>
          <w:rFonts w:ascii="Verdana" w:hAnsi="Verdana" w:cs="Verdana"/>
          <w:b/>
          <w:color w:val="000000"/>
          <w:sz w:val="18"/>
          <w:szCs w:val="18"/>
        </w:rPr>
        <w:t>wydłużony od wymaganego</w:t>
      </w:r>
      <w:r w:rsidR="005C36EC" w:rsidRPr="008D605E">
        <w:rPr>
          <w:rFonts w:ascii="Verdana" w:hAnsi="Verdana" w:cs="Verdana"/>
          <w:b/>
          <w:color w:val="000000"/>
          <w:sz w:val="18"/>
          <w:szCs w:val="18"/>
        </w:rPr>
        <w:t xml:space="preserve"> (</w:t>
      </w:r>
      <w:r w:rsidR="00E74A60" w:rsidRPr="008D605E">
        <w:rPr>
          <w:rFonts w:ascii="Verdana" w:hAnsi="Verdana" w:cs="Verdana"/>
          <w:b/>
          <w:color w:val="000000"/>
          <w:sz w:val="18"/>
          <w:szCs w:val="18"/>
        </w:rPr>
        <w:t>1</w:t>
      </w:r>
      <w:r w:rsidR="00EA63C8" w:rsidRPr="008D605E">
        <w:rPr>
          <w:rFonts w:ascii="Verdana" w:hAnsi="Verdana" w:cs="Verdana"/>
          <w:b/>
          <w:color w:val="000000"/>
          <w:sz w:val="18"/>
          <w:szCs w:val="18"/>
        </w:rPr>
        <w:t>2</w:t>
      </w:r>
      <w:r w:rsidR="005C36EC" w:rsidRPr="008D605E">
        <w:rPr>
          <w:rFonts w:ascii="Verdana" w:hAnsi="Verdana" w:cs="Verdana"/>
          <w:b/>
          <w:color w:val="000000"/>
          <w:sz w:val="18"/>
          <w:szCs w:val="18"/>
        </w:rPr>
        <w:t xml:space="preserve"> </w:t>
      </w:r>
      <w:r w:rsidR="00EA63C8" w:rsidRPr="008D605E">
        <w:rPr>
          <w:rFonts w:ascii="Verdana" w:hAnsi="Verdana" w:cs="Verdana"/>
          <w:b/>
          <w:color w:val="000000"/>
          <w:sz w:val="18"/>
          <w:szCs w:val="18"/>
        </w:rPr>
        <w:t>miesięcy</w:t>
      </w:r>
      <w:r w:rsidR="005C36EC" w:rsidRPr="008D605E">
        <w:rPr>
          <w:rFonts w:ascii="Verdana" w:hAnsi="Verdana" w:cs="Verdana"/>
          <w:b/>
          <w:color w:val="000000"/>
          <w:sz w:val="18"/>
          <w:szCs w:val="18"/>
        </w:rPr>
        <w:t>)</w:t>
      </w:r>
      <w:r w:rsidRPr="008D605E">
        <w:rPr>
          <w:rFonts w:ascii="Verdana" w:hAnsi="Verdana" w:cs="Verdana"/>
          <w:b/>
          <w:color w:val="000000"/>
          <w:sz w:val="18"/>
          <w:szCs w:val="18"/>
        </w:rPr>
        <w:t xml:space="preserve"> przez Zamawiającego o </w:t>
      </w:r>
      <w:r w:rsidR="001B0C51" w:rsidRPr="008D605E">
        <w:rPr>
          <w:rFonts w:ascii="Verdana" w:hAnsi="Verdana" w:cs="Verdana"/>
          <w:b/>
          <w:sz w:val="18"/>
          <w:szCs w:val="18"/>
        </w:rPr>
        <w:t>……… m-ce/y</w:t>
      </w:r>
      <w:r w:rsidRPr="008D605E">
        <w:rPr>
          <w:rFonts w:ascii="Verdana" w:hAnsi="Verdana" w:cs="Verdana"/>
          <w:b/>
          <w:sz w:val="18"/>
          <w:szCs w:val="18"/>
        </w:rPr>
        <w:t xml:space="preserve"> </w:t>
      </w:r>
      <w:r w:rsidR="00314182" w:rsidRPr="008D605E">
        <w:rPr>
          <w:rFonts w:ascii="Verdana" w:hAnsi="Verdana" w:cs="Verdana"/>
          <w:sz w:val="18"/>
          <w:szCs w:val="18"/>
        </w:rPr>
        <w:t>(podać w miesiącach</w:t>
      </w:r>
      <w:r w:rsidR="001B0C51" w:rsidRPr="008D605E">
        <w:rPr>
          <w:rFonts w:ascii="Verdana" w:hAnsi="Verdana" w:cs="Verdana"/>
          <w:sz w:val="18"/>
          <w:szCs w:val="18"/>
        </w:rPr>
        <w:t>:</w:t>
      </w:r>
      <w:r w:rsidR="00314182" w:rsidRPr="008D605E">
        <w:rPr>
          <w:rFonts w:ascii="Verdana" w:hAnsi="Verdana" w:cs="Verdana"/>
          <w:sz w:val="18"/>
          <w:szCs w:val="18"/>
        </w:rPr>
        <w:t xml:space="preserve"> 3,6,9</w:t>
      </w:r>
      <w:r w:rsidR="001B0C51" w:rsidRPr="008D605E">
        <w:rPr>
          <w:rFonts w:ascii="Verdana" w:hAnsi="Verdana" w:cs="Verdana"/>
          <w:sz w:val="18"/>
          <w:szCs w:val="18"/>
        </w:rPr>
        <w:t xml:space="preserve"> lub </w:t>
      </w:r>
      <w:r w:rsidR="00EC701C" w:rsidRPr="008D605E">
        <w:rPr>
          <w:rFonts w:ascii="Verdana" w:hAnsi="Verdana" w:cs="Verdana"/>
          <w:sz w:val="18"/>
          <w:szCs w:val="18"/>
        </w:rPr>
        <w:t>12)</w:t>
      </w:r>
    </w:p>
    <w:p w:rsidR="00EC701C" w:rsidRPr="008D605E" w:rsidRDefault="00EC701C" w:rsidP="00EC701C">
      <w:pPr>
        <w:autoSpaceDE w:val="0"/>
        <w:autoSpaceDN w:val="0"/>
        <w:adjustRightInd w:val="0"/>
        <w:spacing w:after="0" w:line="240" w:lineRule="auto"/>
        <w:jc w:val="both"/>
        <w:rPr>
          <w:rFonts w:ascii="Verdana" w:hAnsi="Verdana" w:cs="Verdana"/>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 dnia ......................</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pP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t>.............................................................................................</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sectPr w:rsidR="00EC701C" w:rsidRPr="008D605E" w:rsidSect="001224DB">
          <w:headerReference w:type="default" r:id="rId10"/>
          <w:footerReference w:type="default" r:id="rId11"/>
          <w:pgSz w:w="11906" w:h="16838"/>
          <w:pgMar w:top="1417" w:right="991" w:bottom="1417" w:left="1417" w:header="708" w:footer="708" w:gutter="0"/>
          <w:cols w:space="708"/>
          <w:docGrid w:linePitch="360"/>
        </w:sectPr>
      </w:pP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t>(podpis osoby uprawnionej do reprezentacji Wykonawcy/</w:t>
      </w:r>
      <w:r w:rsidRPr="008D605E">
        <w:rPr>
          <w:rFonts w:ascii="Verdana" w:hAnsi="Verdana" w:cs="Verdana"/>
          <w:color w:val="000000"/>
          <w:sz w:val="18"/>
          <w:szCs w:val="18"/>
        </w:rPr>
        <w:t>wykonawców</w:t>
      </w:r>
    </w:p>
    <w:p w:rsidR="00513F38" w:rsidRPr="008D605E" w:rsidRDefault="00EB5A44" w:rsidP="00EC701C">
      <w:pPr>
        <w:spacing w:after="0" w:line="240" w:lineRule="auto"/>
        <w:jc w:val="both"/>
        <w:rPr>
          <w:rFonts w:ascii="Verdana" w:hAnsi="Verdana"/>
          <w:sz w:val="18"/>
          <w:szCs w:val="18"/>
        </w:rPr>
      </w:pPr>
      <w:r w:rsidRPr="008D605E">
        <w:rPr>
          <w:rFonts w:ascii="Verdana" w:hAnsi="Verdana" w:cs="Verdana"/>
          <w:b/>
          <w:color w:val="FF0000"/>
          <w:sz w:val="18"/>
          <w:szCs w:val="18"/>
        </w:rPr>
        <w:t>Część 2</w:t>
      </w:r>
      <w:r w:rsidR="00513F38" w:rsidRPr="008D605E">
        <w:rPr>
          <w:rFonts w:ascii="Verdana" w:hAnsi="Verdana" w:cs="Verdana"/>
          <w:b/>
          <w:color w:val="000000"/>
          <w:sz w:val="18"/>
          <w:szCs w:val="18"/>
        </w:rPr>
        <w:t xml:space="preserve"> -</w:t>
      </w:r>
      <w:r w:rsidR="00513F38" w:rsidRPr="008D605E">
        <w:rPr>
          <w:rFonts w:ascii="Verdana" w:hAnsi="Verdana"/>
          <w:sz w:val="18"/>
          <w:szCs w:val="18"/>
        </w:rPr>
        <w:t xml:space="preserve"> </w:t>
      </w:r>
      <w:r w:rsidR="00513F38" w:rsidRPr="008D605E">
        <w:rPr>
          <w:rFonts w:cstheme="minorHAnsi"/>
        </w:rPr>
        <w:t xml:space="preserve">Tusze do plotera HP </w:t>
      </w:r>
      <w:proofErr w:type="spellStart"/>
      <w:r w:rsidR="00513F38" w:rsidRPr="008D605E">
        <w:rPr>
          <w:rFonts w:cstheme="minorHAnsi"/>
        </w:rPr>
        <w:t>DesignJet</w:t>
      </w:r>
      <w:proofErr w:type="spellEnd"/>
      <w:r w:rsidR="00513F38" w:rsidRPr="008D605E">
        <w:rPr>
          <w:rFonts w:cstheme="minorHAnsi"/>
        </w:rPr>
        <w:t xml:space="preserve"> T520</w:t>
      </w:r>
      <w:r w:rsidR="00513F38" w:rsidRPr="008D605E">
        <w:rPr>
          <w:rFonts w:ascii="Verdana" w:hAnsi="Verdana"/>
          <w:sz w:val="18"/>
          <w:szCs w:val="18"/>
        </w:rPr>
        <w:t>;</w:t>
      </w:r>
    </w:p>
    <w:p w:rsidR="00EB5A44" w:rsidRPr="008D605E" w:rsidRDefault="00EB5A44" w:rsidP="00513F38">
      <w:pPr>
        <w:autoSpaceDE w:val="0"/>
        <w:autoSpaceDN w:val="0"/>
        <w:adjustRightInd w:val="0"/>
        <w:spacing w:after="0" w:line="240" w:lineRule="auto"/>
        <w:rPr>
          <w:rFonts w:ascii="Verdana" w:hAnsi="Verdana" w:cs="Verdana"/>
          <w:color w:val="000000"/>
          <w:sz w:val="18"/>
          <w:szCs w:val="18"/>
        </w:rPr>
      </w:pPr>
      <w:r w:rsidRPr="008D605E">
        <w:rPr>
          <w:rFonts w:ascii="Verdana" w:hAnsi="Verdana" w:cs="Verdana"/>
          <w:color w:val="000000"/>
          <w:sz w:val="18"/>
          <w:szCs w:val="18"/>
        </w:rPr>
        <w:t>Oferowany przedmiot zamówienia spełnia wszystkie parametry określone w załączniku nr 2</w:t>
      </w:r>
      <w:r w:rsidR="00513F38" w:rsidRPr="008D605E">
        <w:rPr>
          <w:rFonts w:ascii="Verdana" w:hAnsi="Verdana" w:cs="Verdana"/>
          <w:color w:val="000000"/>
          <w:sz w:val="18"/>
          <w:szCs w:val="18"/>
        </w:rPr>
        <w:t>/2</w:t>
      </w:r>
      <w:r w:rsidRPr="008D605E">
        <w:rPr>
          <w:rFonts w:ascii="Verdana" w:hAnsi="Verdana" w:cs="Verdana"/>
          <w:color w:val="000000"/>
          <w:sz w:val="18"/>
          <w:szCs w:val="18"/>
        </w:rPr>
        <w:t xml:space="preserve"> do SWIZ.</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 kryterium – cena – C / waga kryterium maksymalnie 60,00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EB5A44" w:rsidRPr="008D605E" w:rsidTr="00FC18E3">
        <w:trPr>
          <w:trHeight w:val="765"/>
        </w:trPr>
        <w:tc>
          <w:tcPr>
            <w:tcW w:w="608" w:type="dxa"/>
            <w:shd w:val="clear" w:color="auto" w:fill="FFFFFF"/>
          </w:tcPr>
          <w:p w:rsidR="00EB5A44" w:rsidRPr="008D605E" w:rsidRDefault="00EB5A44" w:rsidP="00FC18E3">
            <w:pPr>
              <w:tabs>
                <w:tab w:val="left" w:pos="10"/>
                <w:tab w:val="left" w:pos="436"/>
              </w:tabs>
              <w:spacing w:after="0" w:line="240" w:lineRule="auto"/>
              <w:jc w:val="center"/>
              <w:rPr>
                <w:rFonts w:ascii="Verdana" w:hAnsi="Verdana"/>
                <w:b/>
                <w:sz w:val="16"/>
                <w:szCs w:val="16"/>
              </w:rPr>
            </w:pPr>
          </w:p>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L.P.</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eastAsia="Arial Unicode MS" w:hAnsi="Verdana"/>
                <w:b/>
                <w:sz w:val="16"/>
                <w:szCs w:val="16"/>
              </w:rPr>
            </w:pPr>
            <w:r w:rsidRPr="008D605E">
              <w:rPr>
                <w:rFonts w:ascii="Verdana" w:hAnsi="Verdana"/>
                <w:b/>
                <w:sz w:val="16"/>
                <w:szCs w:val="16"/>
              </w:rPr>
              <w:t>Przedmiotu zamówienia</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Ilość</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netto</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6"/>
                <w:szCs w:val="16"/>
              </w:rPr>
              <w:t>w zł</w:t>
            </w:r>
          </w:p>
        </w:tc>
        <w:tc>
          <w:tcPr>
            <w:tcW w:w="685" w:type="dxa"/>
            <w:tcBorders>
              <w:bottom w:val="single" w:sz="4" w:space="0" w:color="auto"/>
            </w:tcBorders>
            <w:shd w:val="clear" w:color="auto" w:fill="FFFFFF"/>
          </w:tcPr>
          <w:p w:rsidR="00EB5A44" w:rsidRPr="008D605E" w:rsidRDefault="00EB5A44" w:rsidP="00FC18E3">
            <w:pPr>
              <w:tabs>
                <w:tab w:val="center" w:pos="337"/>
              </w:tabs>
              <w:spacing w:after="0" w:line="240" w:lineRule="auto"/>
              <w:jc w:val="center"/>
              <w:rPr>
                <w:rFonts w:ascii="Verdana" w:hAnsi="Verdana"/>
                <w:b/>
                <w:color w:val="FF0000"/>
                <w:sz w:val="16"/>
                <w:szCs w:val="16"/>
              </w:rPr>
            </w:pPr>
            <w:r w:rsidRPr="008D605E">
              <w:rPr>
                <w:rFonts w:ascii="Verdana" w:hAnsi="Verdana"/>
                <w:b/>
                <w:color w:val="FF0000"/>
                <w:sz w:val="16"/>
                <w:szCs w:val="16"/>
              </w:rPr>
              <w:t>VAT 23%</w:t>
            </w:r>
          </w:p>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w zł</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brutto</w:t>
            </w: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w zł</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4"/>
                <w:szCs w:val="14"/>
              </w:rPr>
              <w:t>(kol.4+ kol.5)</w:t>
            </w:r>
          </w:p>
        </w:tc>
        <w:tc>
          <w:tcPr>
            <w:tcW w:w="1417" w:type="dxa"/>
            <w:tcBorders>
              <w:bottom w:val="single" w:sz="4" w:space="0" w:color="auto"/>
            </w:tcBorders>
            <w:shd w:val="clear" w:color="auto" w:fill="E2EFD9" w:themeFill="accent6" w:themeFillTint="33"/>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ogólna brutto w zł</w:t>
            </w:r>
          </w:p>
          <w:p w:rsidR="00EB5A44" w:rsidRPr="008D605E" w:rsidRDefault="00EB5A44" w:rsidP="00FC18E3">
            <w:pPr>
              <w:spacing w:after="0" w:line="240" w:lineRule="auto"/>
              <w:jc w:val="center"/>
              <w:rPr>
                <w:rFonts w:ascii="Verdana" w:hAnsi="Verdana"/>
                <w:b/>
                <w:sz w:val="14"/>
                <w:szCs w:val="14"/>
              </w:rPr>
            </w:pPr>
          </w:p>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(kol. 3 x kol. 6)</w:t>
            </w:r>
          </w:p>
        </w:tc>
        <w:tc>
          <w:tcPr>
            <w:tcW w:w="1726" w:type="dxa"/>
            <w:tcBorders>
              <w:bottom w:val="single" w:sz="4" w:space="0" w:color="auto"/>
            </w:tcBorders>
            <w:shd w:val="clear" w:color="auto" w:fill="FFFFFF"/>
          </w:tcPr>
          <w:p w:rsidR="00EB5A44" w:rsidRPr="008D605E" w:rsidRDefault="00EB5A44" w:rsidP="00FC18E3">
            <w:pPr>
              <w:spacing w:after="0" w:line="240" w:lineRule="auto"/>
              <w:jc w:val="center"/>
              <w:rPr>
                <w:rFonts w:ascii="Verdana" w:hAnsi="Verdana"/>
                <w:b/>
                <w:sz w:val="16"/>
                <w:szCs w:val="16"/>
              </w:rPr>
            </w:pP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Model</w:t>
            </w:r>
          </w:p>
        </w:tc>
      </w:tr>
      <w:tr w:rsidR="00EB5A44" w:rsidRPr="008D605E" w:rsidTr="00FC18E3">
        <w:trPr>
          <w:trHeight w:val="250"/>
        </w:trPr>
        <w:tc>
          <w:tcPr>
            <w:tcW w:w="608"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1</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2</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3</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4</w:t>
            </w:r>
          </w:p>
        </w:tc>
        <w:tc>
          <w:tcPr>
            <w:tcW w:w="685" w:type="dxa"/>
            <w:tcBorders>
              <w:bottom w:val="single" w:sz="4" w:space="0" w:color="auto"/>
            </w:tcBorders>
            <w:shd w:val="clear" w:color="auto" w:fill="FFFFFF"/>
            <w:vAlign w:val="center"/>
          </w:tcPr>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5</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7</w:t>
            </w:r>
          </w:p>
        </w:tc>
        <w:tc>
          <w:tcPr>
            <w:tcW w:w="1726"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8</w:t>
            </w:r>
          </w:p>
        </w:tc>
      </w:tr>
      <w:tr w:rsidR="00D25052" w:rsidRPr="008D605E" w:rsidTr="00D25052">
        <w:trPr>
          <w:trHeight w:val="414"/>
        </w:trPr>
        <w:tc>
          <w:tcPr>
            <w:tcW w:w="608" w:type="dxa"/>
            <w:vMerge w:val="restart"/>
          </w:tcPr>
          <w:p w:rsidR="00D25052" w:rsidRPr="008D605E" w:rsidRDefault="00D25052" w:rsidP="00FC18E3">
            <w:pPr>
              <w:jc w:val="center"/>
              <w:rPr>
                <w:rFonts w:ascii="Tahoma" w:hAnsi="Tahoma"/>
                <w:sz w:val="20"/>
              </w:rPr>
            </w:pPr>
          </w:p>
          <w:p w:rsidR="00D25052" w:rsidRPr="00D25052" w:rsidRDefault="00D25052" w:rsidP="00D25052">
            <w:pPr>
              <w:pStyle w:val="Akapitzlist"/>
              <w:numPr>
                <w:ilvl w:val="0"/>
                <w:numId w:val="41"/>
              </w:numPr>
              <w:jc w:val="center"/>
              <w:rPr>
                <w:rFonts w:ascii="Tahoma" w:hAnsi="Tahoma"/>
                <w:sz w:val="20"/>
              </w:rPr>
            </w:pPr>
          </w:p>
        </w:tc>
        <w:tc>
          <w:tcPr>
            <w:tcW w:w="1521" w:type="dxa"/>
            <w:vAlign w:val="center"/>
          </w:tcPr>
          <w:p w:rsidR="00D25052" w:rsidRPr="00D25052" w:rsidRDefault="00D25052" w:rsidP="00D25052">
            <w:pPr>
              <w:jc w:val="center"/>
              <w:rPr>
                <w:rFonts w:cstheme="minorHAnsi"/>
                <w:sz w:val="18"/>
                <w:szCs w:val="18"/>
              </w:rPr>
            </w:pPr>
            <w:r w:rsidRPr="00D25052">
              <w:rPr>
                <w:rFonts w:cstheme="minorHAnsi"/>
                <w:sz w:val="18"/>
                <w:szCs w:val="18"/>
              </w:rPr>
              <w:t xml:space="preserve">Tusze do plotera HP </w:t>
            </w:r>
            <w:proofErr w:type="spellStart"/>
            <w:r w:rsidRPr="00D25052">
              <w:rPr>
                <w:rFonts w:cstheme="minorHAnsi"/>
                <w:sz w:val="18"/>
                <w:szCs w:val="18"/>
              </w:rPr>
              <w:t>DesignJet</w:t>
            </w:r>
            <w:proofErr w:type="spellEnd"/>
            <w:r w:rsidRPr="00D25052">
              <w:rPr>
                <w:rFonts w:cstheme="minorHAnsi"/>
                <w:sz w:val="18"/>
                <w:szCs w:val="18"/>
              </w:rPr>
              <w:t xml:space="preserve"> T520                      (żółty)</w:t>
            </w:r>
          </w:p>
        </w:tc>
        <w:tc>
          <w:tcPr>
            <w:tcW w:w="760" w:type="dxa"/>
          </w:tcPr>
          <w:p w:rsidR="00D25052" w:rsidRPr="009533C9" w:rsidRDefault="00D25052" w:rsidP="00D25052">
            <w:pPr>
              <w:jc w:val="center"/>
              <w:rPr>
                <w:rFonts w:cstheme="minorHAnsi"/>
                <w:sz w:val="18"/>
                <w:szCs w:val="18"/>
              </w:rPr>
            </w:pPr>
          </w:p>
          <w:p w:rsidR="00D25052" w:rsidRPr="009533C9" w:rsidRDefault="00D25052" w:rsidP="00D25052">
            <w:pPr>
              <w:jc w:val="center"/>
              <w:rPr>
                <w:rFonts w:cstheme="minorHAnsi"/>
                <w:sz w:val="18"/>
                <w:szCs w:val="18"/>
              </w:rPr>
            </w:pPr>
            <w:r w:rsidRPr="009533C9">
              <w:rPr>
                <w:rFonts w:cstheme="minorHAnsi"/>
                <w:sz w:val="18"/>
                <w:szCs w:val="18"/>
              </w:rPr>
              <w:t xml:space="preserve">3 szt. </w:t>
            </w:r>
          </w:p>
        </w:tc>
        <w:tc>
          <w:tcPr>
            <w:tcW w:w="1647" w:type="dxa"/>
            <w:tcBorders>
              <w:tl2br w:val="nil"/>
              <w:tr2bl w:val="nil"/>
            </w:tcBorders>
            <w:vAlign w:val="center"/>
          </w:tcPr>
          <w:p w:rsidR="00D25052" w:rsidRPr="008D605E" w:rsidRDefault="00D25052" w:rsidP="00FC18E3">
            <w:pPr>
              <w:jc w:val="center"/>
              <w:rPr>
                <w:rFonts w:ascii="Tahoma" w:hAnsi="Tahoma"/>
                <w:sz w:val="20"/>
              </w:rPr>
            </w:pPr>
          </w:p>
        </w:tc>
        <w:tc>
          <w:tcPr>
            <w:tcW w:w="685" w:type="dxa"/>
            <w:tcBorders>
              <w:tl2br w:val="nil"/>
              <w:tr2bl w:val="nil"/>
            </w:tcBorders>
          </w:tcPr>
          <w:p w:rsidR="00D25052" w:rsidRPr="008D605E" w:rsidRDefault="00D25052" w:rsidP="00FC18E3">
            <w:pPr>
              <w:jc w:val="center"/>
              <w:rPr>
                <w:rFonts w:ascii="Tahoma" w:hAnsi="Tahoma"/>
                <w:sz w:val="20"/>
              </w:rPr>
            </w:pPr>
          </w:p>
          <w:p w:rsidR="00D25052" w:rsidRPr="008D605E" w:rsidRDefault="00D25052" w:rsidP="00FC18E3">
            <w:pPr>
              <w:jc w:val="center"/>
              <w:rPr>
                <w:rFonts w:ascii="Tahoma" w:hAnsi="Tahoma"/>
                <w:sz w:val="20"/>
              </w:rPr>
            </w:pPr>
          </w:p>
        </w:tc>
        <w:tc>
          <w:tcPr>
            <w:tcW w:w="1417" w:type="dxa"/>
            <w:tcBorders>
              <w:tl2br w:val="nil"/>
              <w:tr2bl w:val="nil"/>
            </w:tcBorders>
            <w:vAlign w:val="center"/>
          </w:tcPr>
          <w:p w:rsidR="00D25052" w:rsidRPr="008D605E" w:rsidRDefault="00D25052" w:rsidP="00FC18E3">
            <w:pPr>
              <w:jc w:val="center"/>
              <w:rPr>
                <w:rFonts w:ascii="Tahoma" w:hAnsi="Tahoma"/>
                <w:sz w:val="20"/>
              </w:rPr>
            </w:pPr>
          </w:p>
        </w:tc>
        <w:tc>
          <w:tcPr>
            <w:tcW w:w="1417" w:type="dxa"/>
            <w:tcBorders>
              <w:tl2br w:val="nil"/>
              <w:tr2bl w:val="nil"/>
            </w:tcBorders>
            <w:shd w:val="clear" w:color="auto" w:fill="E2EFD9" w:themeFill="accent6" w:themeFillTint="33"/>
          </w:tcPr>
          <w:p w:rsidR="00D25052" w:rsidRPr="008D605E" w:rsidRDefault="00D25052" w:rsidP="00FC18E3">
            <w:pPr>
              <w:jc w:val="center"/>
              <w:rPr>
                <w:rFonts w:ascii="Tahoma" w:hAnsi="Tahoma"/>
                <w:sz w:val="14"/>
                <w:szCs w:val="14"/>
              </w:rPr>
            </w:pPr>
          </w:p>
        </w:tc>
        <w:tc>
          <w:tcPr>
            <w:tcW w:w="1726" w:type="dxa"/>
            <w:tcBorders>
              <w:tl2br w:val="nil"/>
              <w:tr2bl w:val="nil"/>
            </w:tcBorders>
          </w:tcPr>
          <w:p w:rsidR="00D25052" w:rsidRPr="008D605E" w:rsidRDefault="00D25052" w:rsidP="00FC18E3">
            <w:pPr>
              <w:jc w:val="center"/>
              <w:rPr>
                <w:rFonts w:ascii="Tahoma" w:hAnsi="Tahoma"/>
                <w:sz w:val="20"/>
              </w:rPr>
            </w:pPr>
          </w:p>
        </w:tc>
      </w:tr>
      <w:tr w:rsidR="00D25052" w:rsidRPr="008D605E" w:rsidTr="00D25052">
        <w:trPr>
          <w:trHeight w:val="419"/>
        </w:trPr>
        <w:tc>
          <w:tcPr>
            <w:tcW w:w="608" w:type="dxa"/>
            <w:vMerge/>
          </w:tcPr>
          <w:p w:rsidR="00D25052" w:rsidRPr="008D605E" w:rsidRDefault="00D25052" w:rsidP="00FC18E3">
            <w:pPr>
              <w:jc w:val="center"/>
              <w:rPr>
                <w:rFonts w:ascii="Tahoma" w:hAnsi="Tahoma"/>
                <w:sz w:val="20"/>
              </w:rPr>
            </w:pPr>
          </w:p>
        </w:tc>
        <w:tc>
          <w:tcPr>
            <w:tcW w:w="1521" w:type="dxa"/>
            <w:vAlign w:val="center"/>
          </w:tcPr>
          <w:p w:rsidR="00D25052" w:rsidRPr="00D25052" w:rsidRDefault="00D25052" w:rsidP="00D25052">
            <w:pPr>
              <w:jc w:val="center"/>
              <w:rPr>
                <w:rFonts w:ascii="Arial" w:hAnsi="Arial" w:cs="Arial"/>
                <w:sz w:val="18"/>
                <w:szCs w:val="18"/>
              </w:rPr>
            </w:pPr>
            <w:r w:rsidRPr="00D25052">
              <w:rPr>
                <w:rFonts w:cstheme="minorHAnsi"/>
                <w:sz w:val="18"/>
                <w:szCs w:val="18"/>
              </w:rPr>
              <w:t xml:space="preserve">Tusze do plotera HP </w:t>
            </w:r>
            <w:proofErr w:type="spellStart"/>
            <w:r w:rsidRPr="00D25052">
              <w:rPr>
                <w:rFonts w:cstheme="minorHAnsi"/>
                <w:sz w:val="18"/>
                <w:szCs w:val="18"/>
              </w:rPr>
              <w:t>DesignJet</w:t>
            </w:r>
            <w:proofErr w:type="spellEnd"/>
            <w:r w:rsidRPr="00D25052">
              <w:rPr>
                <w:rFonts w:cstheme="minorHAnsi"/>
                <w:sz w:val="18"/>
                <w:szCs w:val="18"/>
              </w:rPr>
              <w:t xml:space="preserve"> T520                 (błękitny)</w:t>
            </w:r>
          </w:p>
        </w:tc>
        <w:tc>
          <w:tcPr>
            <w:tcW w:w="760" w:type="dxa"/>
          </w:tcPr>
          <w:p w:rsidR="00D25052" w:rsidRPr="009533C9" w:rsidRDefault="00D25052" w:rsidP="00D25052">
            <w:pPr>
              <w:jc w:val="center"/>
              <w:rPr>
                <w:rFonts w:cstheme="minorHAnsi"/>
                <w:sz w:val="18"/>
                <w:szCs w:val="18"/>
              </w:rPr>
            </w:pPr>
          </w:p>
          <w:p w:rsidR="00D25052" w:rsidRPr="009533C9" w:rsidRDefault="00D25052" w:rsidP="00D25052">
            <w:pPr>
              <w:jc w:val="center"/>
              <w:rPr>
                <w:rFonts w:cstheme="minorHAnsi"/>
                <w:sz w:val="18"/>
                <w:szCs w:val="18"/>
              </w:rPr>
            </w:pPr>
            <w:r w:rsidRPr="009533C9">
              <w:rPr>
                <w:rFonts w:cstheme="minorHAnsi"/>
                <w:sz w:val="18"/>
                <w:szCs w:val="18"/>
              </w:rPr>
              <w:t xml:space="preserve">3 szt. </w:t>
            </w:r>
          </w:p>
        </w:tc>
        <w:tc>
          <w:tcPr>
            <w:tcW w:w="1647" w:type="dxa"/>
            <w:tcBorders>
              <w:tl2br w:val="nil"/>
              <w:tr2bl w:val="nil"/>
            </w:tcBorders>
            <w:vAlign w:val="center"/>
          </w:tcPr>
          <w:p w:rsidR="00D25052" w:rsidRPr="008D605E" w:rsidRDefault="00D25052" w:rsidP="00FC18E3">
            <w:pPr>
              <w:jc w:val="center"/>
              <w:rPr>
                <w:rFonts w:ascii="Tahoma" w:hAnsi="Tahoma"/>
                <w:sz w:val="20"/>
              </w:rPr>
            </w:pPr>
          </w:p>
        </w:tc>
        <w:tc>
          <w:tcPr>
            <w:tcW w:w="685" w:type="dxa"/>
            <w:tcBorders>
              <w:tl2br w:val="nil"/>
              <w:tr2bl w:val="nil"/>
            </w:tcBorders>
          </w:tcPr>
          <w:p w:rsidR="00D25052" w:rsidRPr="008D605E" w:rsidRDefault="00D25052" w:rsidP="00FC18E3">
            <w:pPr>
              <w:jc w:val="center"/>
              <w:rPr>
                <w:rFonts w:ascii="Tahoma" w:hAnsi="Tahoma"/>
                <w:sz w:val="20"/>
              </w:rPr>
            </w:pPr>
          </w:p>
        </w:tc>
        <w:tc>
          <w:tcPr>
            <w:tcW w:w="1417" w:type="dxa"/>
            <w:tcBorders>
              <w:tl2br w:val="nil"/>
              <w:tr2bl w:val="nil"/>
            </w:tcBorders>
            <w:vAlign w:val="center"/>
          </w:tcPr>
          <w:p w:rsidR="00D25052" w:rsidRPr="008D605E" w:rsidRDefault="00D25052" w:rsidP="00FC18E3">
            <w:pPr>
              <w:jc w:val="center"/>
              <w:rPr>
                <w:rFonts w:ascii="Tahoma" w:hAnsi="Tahoma"/>
                <w:sz w:val="20"/>
              </w:rPr>
            </w:pPr>
          </w:p>
        </w:tc>
        <w:tc>
          <w:tcPr>
            <w:tcW w:w="1417" w:type="dxa"/>
            <w:tcBorders>
              <w:tl2br w:val="nil"/>
              <w:tr2bl w:val="nil"/>
            </w:tcBorders>
            <w:shd w:val="clear" w:color="auto" w:fill="E2EFD9" w:themeFill="accent6" w:themeFillTint="33"/>
          </w:tcPr>
          <w:p w:rsidR="00D25052" w:rsidRPr="008D605E" w:rsidRDefault="00D25052" w:rsidP="00FC18E3">
            <w:pPr>
              <w:jc w:val="center"/>
              <w:rPr>
                <w:rFonts w:ascii="Tahoma" w:hAnsi="Tahoma"/>
                <w:sz w:val="14"/>
                <w:szCs w:val="14"/>
              </w:rPr>
            </w:pPr>
          </w:p>
        </w:tc>
        <w:tc>
          <w:tcPr>
            <w:tcW w:w="1726" w:type="dxa"/>
            <w:tcBorders>
              <w:tl2br w:val="nil"/>
              <w:tr2bl w:val="nil"/>
            </w:tcBorders>
          </w:tcPr>
          <w:p w:rsidR="00D25052" w:rsidRPr="008D605E" w:rsidRDefault="00D25052" w:rsidP="00FC18E3">
            <w:pPr>
              <w:jc w:val="center"/>
              <w:rPr>
                <w:rFonts w:ascii="Tahoma" w:hAnsi="Tahoma"/>
                <w:sz w:val="20"/>
              </w:rPr>
            </w:pPr>
          </w:p>
        </w:tc>
      </w:tr>
      <w:tr w:rsidR="00D25052" w:rsidRPr="008D605E" w:rsidTr="00D25052">
        <w:trPr>
          <w:trHeight w:val="351"/>
        </w:trPr>
        <w:tc>
          <w:tcPr>
            <w:tcW w:w="608" w:type="dxa"/>
            <w:vMerge/>
          </w:tcPr>
          <w:p w:rsidR="00D25052" w:rsidRPr="008D605E" w:rsidRDefault="00D25052" w:rsidP="00FC18E3">
            <w:pPr>
              <w:jc w:val="center"/>
              <w:rPr>
                <w:rFonts w:ascii="Tahoma" w:hAnsi="Tahoma"/>
                <w:sz w:val="20"/>
              </w:rPr>
            </w:pPr>
          </w:p>
        </w:tc>
        <w:tc>
          <w:tcPr>
            <w:tcW w:w="1521" w:type="dxa"/>
            <w:vAlign w:val="center"/>
          </w:tcPr>
          <w:p w:rsidR="00D25052" w:rsidRPr="00D25052" w:rsidRDefault="00D25052" w:rsidP="00D25052">
            <w:pPr>
              <w:jc w:val="center"/>
              <w:rPr>
                <w:rFonts w:ascii="Arial" w:hAnsi="Arial" w:cs="Arial"/>
                <w:sz w:val="18"/>
                <w:szCs w:val="18"/>
              </w:rPr>
            </w:pPr>
            <w:r w:rsidRPr="00D25052">
              <w:rPr>
                <w:rFonts w:cstheme="minorHAnsi"/>
                <w:sz w:val="18"/>
                <w:szCs w:val="18"/>
              </w:rPr>
              <w:t xml:space="preserve">Tusze do plotera HP </w:t>
            </w:r>
            <w:proofErr w:type="spellStart"/>
            <w:r w:rsidRPr="00D25052">
              <w:rPr>
                <w:rFonts w:cstheme="minorHAnsi"/>
                <w:sz w:val="18"/>
                <w:szCs w:val="18"/>
              </w:rPr>
              <w:t>DesignJet</w:t>
            </w:r>
            <w:proofErr w:type="spellEnd"/>
            <w:r w:rsidRPr="00D25052">
              <w:rPr>
                <w:rFonts w:cstheme="minorHAnsi"/>
                <w:sz w:val="18"/>
                <w:szCs w:val="18"/>
              </w:rPr>
              <w:t xml:space="preserve"> T520                (</w:t>
            </w:r>
            <w:proofErr w:type="spellStart"/>
            <w:r w:rsidRPr="00D25052">
              <w:rPr>
                <w:rFonts w:cstheme="minorHAnsi"/>
                <w:sz w:val="18"/>
                <w:szCs w:val="18"/>
              </w:rPr>
              <w:t>magenta</w:t>
            </w:r>
            <w:proofErr w:type="spellEnd"/>
            <w:r w:rsidRPr="00D25052">
              <w:rPr>
                <w:rFonts w:cstheme="minorHAnsi"/>
                <w:sz w:val="18"/>
                <w:szCs w:val="18"/>
              </w:rPr>
              <w:t>)</w:t>
            </w:r>
          </w:p>
        </w:tc>
        <w:tc>
          <w:tcPr>
            <w:tcW w:w="760" w:type="dxa"/>
          </w:tcPr>
          <w:p w:rsidR="00D25052" w:rsidRPr="009533C9" w:rsidRDefault="00D25052" w:rsidP="00D25052">
            <w:pPr>
              <w:jc w:val="center"/>
              <w:rPr>
                <w:rFonts w:cstheme="minorHAnsi"/>
                <w:sz w:val="18"/>
                <w:szCs w:val="18"/>
              </w:rPr>
            </w:pPr>
          </w:p>
          <w:p w:rsidR="00D25052" w:rsidRPr="009533C9" w:rsidRDefault="00D25052" w:rsidP="00D25052">
            <w:pPr>
              <w:jc w:val="center"/>
              <w:rPr>
                <w:rFonts w:cstheme="minorHAnsi"/>
                <w:sz w:val="18"/>
                <w:szCs w:val="18"/>
              </w:rPr>
            </w:pPr>
            <w:r w:rsidRPr="009533C9">
              <w:rPr>
                <w:rFonts w:cstheme="minorHAnsi"/>
                <w:sz w:val="18"/>
                <w:szCs w:val="18"/>
              </w:rPr>
              <w:t xml:space="preserve">3 szt. </w:t>
            </w:r>
          </w:p>
        </w:tc>
        <w:tc>
          <w:tcPr>
            <w:tcW w:w="1647" w:type="dxa"/>
            <w:tcBorders>
              <w:tl2br w:val="nil"/>
              <w:tr2bl w:val="nil"/>
            </w:tcBorders>
            <w:vAlign w:val="center"/>
          </w:tcPr>
          <w:p w:rsidR="00D25052" w:rsidRPr="008D605E" w:rsidRDefault="00D25052" w:rsidP="00FC18E3">
            <w:pPr>
              <w:jc w:val="center"/>
              <w:rPr>
                <w:rFonts w:ascii="Tahoma" w:hAnsi="Tahoma"/>
                <w:sz w:val="20"/>
              </w:rPr>
            </w:pPr>
          </w:p>
        </w:tc>
        <w:tc>
          <w:tcPr>
            <w:tcW w:w="685" w:type="dxa"/>
            <w:tcBorders>
              <w:tl2br w:val="nil"/>
              <w:tr2bl w:val="nil"/>
            </w:tcBorders>
          </w:tcPr>
          <w:p w:rsidR="00D25052" w:rsidRPr="008D605E" w:rsidRDefault="00D25052" w:rsidP="00FC18E3">
            <w:pPr>
              <w:jc w:val="center"/>
              <w:rPr>
                <w:rFonts w:ascii="Tahoma" w:hAnsi="Tahoma"/>
                <w:sz w:val="20"/>
              </w:rPr>
            </w:pPr>
          </w:p>
        </w:tc>
        <w:tc>
          <w:tcPr>
            <w:tcW w:w="1417" w:type="dxa"/>
            <w:tcBorders>
              <w:tl2br w:val="nil"/>
              <w:tr2bl w:val="nil"/>
            </w:tcBorders>
            <w:vAlign w:val="center"/>
          </w:tcPr>
          <w:p w:rsidR="00D25052" w:rsidRPr="008D605E" w:rsidRDefault="00D25052" w:rsidP="00FC18E3">
            <w:pPr>
              <w:jc w:val="center"/>
              <w:rPr>
                <w:rFonts w:ascii="Tahoma" w:hAnsi="Tahoma"/>
                <w:sz w:val="20"/>
              </w:rPr>
            </w:pPr>
          </w:p>
        </w:tc>
        <w:tc>
          <w:tcPr>
            <w:tcW w:w="1417" w:type="dxa"/>
            <w:tcBorders>
              <w:tl2br w:val="nil"/>
              <w:tr2bl w:val="nil"/>
            </w:tcBorders>
            <w:shd w:val="clear" w:color="auto" w:fill="E2EFD9" w:themeFill="accent6" w:themeFillTint="33"/>
          </w:tcPr>
          <w:p w:rsidR="00D25052" w:rsidRPr="008D605E" w:rsidRDefault="00D25052" w:rsidP="00FC18E3">
            <w:pPr>
              <w:jc w:val="center"/>
              <w:rPr>
                <w:rFonts w:ascii="Tahoma" w:hAnsi="Tahoma"/>
                <w:sz w:val="14"/>
                <w:szCs w:val="14"/>
              </w:rPr>
            </w:pPr>
          </w:p>
        </w:tc>
        <w:tc>
          <w:tcPr>
            <w:tcW w:w="1726" w:type="dxa"/>
            <w:tcBorders>
              <w:tl2br w:val="nil"/>
              <w:tr2bl w:val="nil"/>
            </w:tcBorders>
          </w:tcPr>
          <w:p w:rsidR="00D25052" w:rsidRPr="008D605E" w:rsidRDefault="00D25052" w:rsidP="00FC18E3">
            <w:pPr>
              <w:jc w:val="center"/>
              <w:rPr>
                <w:rFonts w:ascii="Tahoma" w:hAnsi="Tahoma"/>
                <w:sz w:val="20"/>
              </w:rPr>
            </w:pPr>
          </w:p>
        </w:tc>
      </w:tr>
      <w:tr w:rsidR="00D25052" w:rsidRPr="008D605E" w:rsidTr="00513F38">
        <w:trPr>
          <w:trHeight w:val="335"/>
        </w:trPr>
        <w:tc>
          <w:tcPr>
            <w:tcW w:w="608" w:type="dxa"/>
            <w:vMerge/>
          </w:tcPr>
          <w:p w:rsidR="00D25052" w:rsidRPr="008D605E" w:rsidRDefault="00D25052" w:rsidP="00FC18E3">
            <w:pPr>
              <w:jc w:val="center"/>
              <w:rPr>
                <w:rFonts w:ascii="Tahoma" w:hAnsi="Tahoma"/>
                <w:sz w:val="20"/>
              </w:rPr>
            </w:pPr>
          </w:p>
        </w:tc>
        <w:tc>
          <w:tcPr>
            <w:tcW w:w="1521" w:type="dxa"/>
            <w:vAlign w:val="center"/>
          </w:tcPr>
          <w:p w:rsidR="00D25052" w:rsidRPr="00D25052" w:rsidRDefault="00D25052" w:rsidP="00D25052">
            <w:pPr>
              <w:jc w:val="center"/>
              <w:rPr>
                <w:rFonts w:ascii="Arial" w:hAnsi="Arial" w:cs="Arial"/>
                <w:sz w:val="18"/>
                <w:szCs w:val="18"/>
              </w:rPr>
            </w:pPr>
            <w:r w:rsidRPr="00D25052">
              <w:rPr>
                <w:rFonts w:cstheme="minorHAnsi"/>
                <w:sz w:val="18"/>
                <w:szCs w:val="18"/>
              </w:rPr>
              <w:t xml:space="preserve">Tusze do plotera HP </w:t>
            </w:r>
            <w:proofErr w:type="spellStart"/>
            <w:r w:rsidRPr="00D25052">
              <w:rPr>
                <w:rFonts w:cstheme="minorHAnsi"/>
                <w:sz w:val="18"/>
                <w:szCs w:val="18"/>
              </w:rPr>
              <w:t>DesignJet</w:t>
            </w:r>
            <w:proofErr w:type="spellEnd"/>
            <w:r w:rsidRPr="00D25052">
              <w:rPr>
                <w:rFonts w:cstheme="minorHAnsi"/>
                <w:sz w:val="18"/>
                <w:szCs w:val="18"/>
              </w:rPr>
              <w:t xml:space="preserve"> T520                  (czarny )</w:t>
            </w:r>
          </w:p>
        </w:tc>
        <w:tc>
          <w:tcPr>
            <w:tcW w:w="760" w:type="dxa"/>
          </w:tcPr>
          <w:p w:rsidR="00D25052" w:rsidRPr="009533C9" w:rsidRDefault="00D25052" w:rsidP="00D25052">
            <w:pPr>
              <w:jc w:val="center"/>
              <w:rPr>
                <w:rFonts w:cstheme="minorHAnsi"/>
                <w:sz w:val="18"/>
                <w:szCs w:val="18"/>
              </w:rPr>
            </w:pPr>
          </w:p>
          <w:p w:rsidR="00D25052" w:rsidRPr="009533C9" w:rsidRDefault="00D25052" w:rsidP="00D25052">
            <w:pPr>
              <w:jc w:val="center"/>
              <w:rPr>
                <w:rFonts w:cstheme="minorHAnsi"/>
                <w:sz w:val="18"/>
                <w:szCs w:val="18"/>
              </w:rPr>
            </w:pPr>
            <w:r w:rsidRPr="009533C9">
              <w:rPr>
                <w:rFonts w:cstheme="minorHAnsi"/>
                <w:sz w:val="18"/>
                <w:szCs w:val="18"/>
              </w:rPr>
              <w:t>2 szt.</w:t>
            </w:r>
          </w:p>
        </w:tc>
        <w:tc>
          <w:tcPr>
            <w:tcW w:w="1647" w:type="dxa"/>
            <w:tcBorders>
              <w:tl2br w:val="nil"/>
              <w:tr2bl w:val="nil"/>
            </w:tcBorders>
            <w:vAlign w:val="center"/>
          </w:tcPr>
          <w:p w:rsidR="00D25052" w:rsidRPr="008D605E" w:rsidRDefault="00D25052" w:rsidP="00FC18E3">
            <w:pPr>
              <w:jc w:val="center"/>
              <w:rPr>
                <w:rFonts w:ascii="Tahoma" w:hAnsi="Tahoma"/>
                <w:sz w:val="20"/>
              </w:rPr>
            </w:pPr>
          </w:p>
        </w:tc>
        <w:tc>
          <w:tcPr>
            <w:tcW w:w="685" w:type="dxa"/>
            <w:tcBorders>
              <w:tl2br w:val="nil"/>
              <w:tr2bl w:val="nil"/>
            </w:tcBorders>
          </w:tcPr>
          <w:p w:rsidR="00D25052" w:rsidRPr="008D605E" w:rsidRDefault="00D25052" w:rsidP="00FC18E3">
            <w:pPr>
              <w:jc w:val="center"/>
              <w:rPr>
                <w:rFonts w:ascii="Tahoma" w:hAnsi="Tahoma"/>
                <w:sz w:val="20"/>
              </w:rPr>
            </w:pPr>
          </w:p>
        </w:tc>
        <w:tc>
          <w:tcPr>
            <w:tcW w:w="1417" w:type="dxa"/>
            <w:tcBorders>
              <w:tl2br w:val="nil"/>
              <w:tr2bl w:val="nil"/>
            </w:tcBorders>
            <w:vAlign w:val="center"/>
          </w:tcPr>
          <w:p w:rsidR="00D25052" w:rsidRPr="008D605E" w:rsidRDefault="00D25052" w:rsidP="00FC18E3">
            <w:pPr>
              <w:jc w:val="center"/>
              <w:rPr>
                <w:rFonts w:ascii="Tahoma" w:hAnsi="Tahoma"/>
                <w:sz w:val="20"/>
              </w:rPr>
            </w:pPr>
          </w:p>
        </w:tc>
        <w:tc>
          <w:tcPr>
            <w:tcW w:w="1417" w:type="dxa"/>
            <w:tcBorders>
              <w:tl2br w:val="nil"/>
              <w:tr2bl w:val="nil"/>
            </w:tcBorders>
            <w:shd w:val="clear" w:color="auto" w:fill="E2EFD9" w:themeFill="accent6" w:themeFillTint="33"/>
          </w:tcPr>
          <w:p w:rsidR="00D25052" w:rsidRPr="008D605E" w:rsidRDefault="00D25052" w:rsidP="00FC18E3">
            <w:pPr>
              <w:jc w:val="center"/>
              <w:rPr>
                <w:rFonts w:ascii="Tahoma" w:hAnsi="Tahoma"/>
                <w:sz w:val="14"/>
                <w:szCs w:val="14"/>
              </w:rPr>
            </w:pPr>
          </w:p>
        </w:tc>
        <w:tc>
          <w:tcPr>
            <w:tcW w:w="1726" w:type="dxa"/>
            <w:tcBorders>
              <w:tl2br w:val="nil"/>
              <w:tr2bl w:val="nil"/>
            </w:tcBorders>
          </w:tcPr>
          <w:p w:rsidR="00D25052" w:rsidRPr="008D605E" w:rsidRDefault="00D25052" w:rsidP="00FC18E3">
            <w:pPr>
              <w:jc w:val="center"/>
              <w:rPr>
                <w:rFonts w:ascii="Tahoma" w:hAnsi="Tahoma"/>
                <w:sz w:val="20"/>
              </w:rPr>
            </w:pPr>
          </w:p>
        </w:tc>
      </w:tr>
      <w:tr w:rsidR="00EB5A44" w:rsidRPr="008D605E" w:rsidTr="00513F38">
        <w:trPr>
          <w:trHeight w:val="304"/>
        </w:trPr>
        <w:tc>
          <w:tcPr>
            <w:tcW w:w="6638" w:type="dxa"/>
            <w:gridSpan w:val="6"/>
          </w:tcPr>
          <w:p w:rsidR="00EB5A44" w:rsidRPr="008D605E" w:rsidRDefault="00EB5A44" w:rsidP="00FC18E3">
            <w:pPr>
              <w:jc w:val="center"/>
              <w:rPr>
                <w:rFonts w:ascii="Tahoma" w:hAnsi="Tahoma"/>
                <w:sz w:val="20"/>
              </w:rPr>
            </w:pPr>
            <w:r w:rsidRPr="008D605E">
              <w:rPr>
                <w:rFonts w:ascii="Tahoma" w:hAnsi="Tahoma"/>
                <w:sz w:val="20"/>
              </w:rPr>
              <w:t>RAZEM</w:t>
            </w:r>
          </w:p>
        </w:tc>
        <w:tc>
          <w:tcPr>
            <w:tcW w:w="1417" w:type="dxa"/>
            <w:tcBorders>
              <w:tl2br w:val="nil"/>
              <w:tr2bl w:val="nil"/>
            </w:tcBorders>
            <w:shd w:val="clear" w:color="auto" w:fill="E2EFD9" w:themeFill="accent6" w:themeFillTint="33"/>
          </w:tcPr>
          <w:p w:rsidR="00EB5A44" w:rsidRPr="008D605E" w:rsidRDefault="00EB5A44" w:rsidP="00FC18E3">
            <w:pPr>
              <w:jc w:val="center"/>
              <w:rPr>
                <w:rFonts w:ascii="Tahoma" w:hAnsi="Tahoma"/>
                <w:sz w:val="14"/>
                <w:szCs w:val="14"/>
              </w:rPr>
            </w:pPr>
          </w:p>
        </w:tc>
        <w:tc>
          <w:tcPr>
            <w:tcW w:w="1726" w:type="dxa"/>
            <w:tcBorders>
              <w:tl2br w:val="nil"/>
              <w:tr2bl w:val="nil"/>
            </w:tcBorders>
          </w:tcPr>
          <w:p w:rsidR="00EB5A44" w:rsidRPr="008D605E" w:rsidRDefault="00EB5A44" w:rsidP="00FC18E3">
            <w:pPr>
              <w:jc w:val="center"/>
              <w:rPr>
                <w:rFonts w:ascii="Tahoma" w:hAnsi="Tahoma"/>
                <w:sz w:val="20"/>
              </w:rPr>
            </w:pPr>
          </w:p>
        </w:tc>
      </w:tr>
    </w:tbl>
    <w:p w:rsidR="00EB5A44" w:rsidRPr="008D605E" w:rsidRDefault="00EB5A44" w:rsidP="00EB5A44">
      <w:pPr>
        <w:rPr>
          <w:rFonts w:ascii="Verdana" w:hAnsi="Verdana"/>
          <w:b/>
          <w:sz w:val="18"/>
          <w:szCs w:val="18"/>
        </w:rPr>
      </w:pPr>
      <w:r w:rsidRPr="008D605E">
        <w:rPr>
          <w:rFonts w:ascii="Verdana" w:hAnsi="Verdana"/>
          <w:b/>
          <w:sz w:val="18"/>
          <w:szCs w:val="18"/>
        </w:rPr>
        <w:t>Powyższa cena uwzględnia wszystkie koszty, które zostaną poniesione przez Wykonawcę.</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Wykonawca oświadcza, że [*niepotrzebne skreślić]:</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  *wybór oferty nie będzie prowadzić do powstania u zamawiającego obowiązku podatkowego.</w:t>
      </w:r>
    </w:p>
    <w:p w:rsidR="00EB5A44" w:rsidRPr="008D605E" w:rsidRDefault="00EB5A44" w:rsidP="00EB5A44">
      <w:pPr>
        <w:pStyle w:val="Akapitzlist"/>
        <w:spacing w:before="120"/>
        <w:ind w:left="0"/>
        <w:jc w:val="both"/>
        <w:rPr>
          <w:rFonts w:ascii="Verdana" w:hAnsi="Verdana" w:cs="Arial"/>
          <w:b/>
          <w:iCs/>
          <w:sz w:val="18"/>
          <w:szCs w:val="18"/>
        </w:rPr>
      </w:pPr>
      <w:r w:rsidRPr="008D605E">
        <w:rPr>
          <w:rFonts w:ascii="Verdana" w:hAnsi="Verdana" w:cs="Arial"/>
          <w:sz w:val="18"/>
          <w:szCs w:val="18"/>
        </w:rPr>
        <w:t>- *wybór oferty będzie prowadzić do powstania u zamawiającego obowiązku podatkowego w odniesieniu do następujących towarów lub usług _____________________________ których dostawa lub</w:t>
      </w:r>
      <w:r w:rsidRPr="008D605E">
        <w:rPr>
          <w:rFonts w:ascii="Verdana" w:hAnsi="Verdana" w:cs="Arial"/>
          <w:iCs/>
          <w:sz w:val="18"/>
          <w:szCs w:val="18"/>
        </w:rPr>
        <w:t xml:space="preserve"> świad</w:t>
      </w:r>
      <w:r w:rsidRPr="008D605E">
        <w:rPr>
          <w:rFonts w:ascii="Verdana" w:hAnsi="Verdana" w:cs="Arial"/>
          <w:sz w:val="18"/>
          <w:szCs w:val="18"/>
        </w:rPr>
        <w:t xml:space="preserve">czenie będzie prowadzić do jego powstania.  Wartość </w:t>
      </w:r>
      <w:r w:rsidRPr="008D605E">
        <w:rPr>
          <w:rFonts w:ascii="Verdana" w:hAnsi="Verdana" w:cs="Arial"/>
          <w:iCs/>
          <w:sz w:val="18"/>
          <w:szCs w:val="18"/>
        </w:rPr>
        <w:t>towaru lub usług powodująca obowiązek podatkowy u zamawiającego to _________________ zł netto</w:t>
      </w:r>
      <w:r w:rsidRPr="008D605E">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B5A44" w:rsidRPr="008D605E" w:rsidTr="00FC18E3">
        <w:tc>
          <w:tcPr>
            <w:tcW w:w="9210" w:type="dxa"/>
            <w:shd w:val="clear" w:color="auto" w:fill="auto"/>
          </w:tcPr>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Uwaga:</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Powstanie u Zamawiającego obowiązku podatkowego zostało opisane w  art. 91 ust. 3a ustawy Pzp i może ono wynikać z następujących  okoliczności: - wewnątrz wspólnotowego nabycia towarów,- importu usług lub towarów, - odwróconego obciążenia podatkiem VAT (zgodnie z zapisami o podatku VAT w tym m.in. art. 17 tej ustawy, do której odsyła art. 91. ust 3a ustawy Pzp.</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 xml:space="preserve">Oświadczenie Wykonawcy pozwoli ustalić zamawiającemu, na kim spoczywa obowiązek rozliczenia podatku VAT.    </w:t>
            </w:r>
          </w:p>
        </w:tc>
      </w:tr>
    </w:tbl>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II kryterium – gwarancja – G / waga kryterium maksymalnie 40,00 pkt.</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sz w:val="18"/>
          <w:szCs w:val="18"/>
        </w:rPr>
      </w:pPr>
      <w:r w:rsidRPr="008D605E">
        <w:rPr>
          <w:rFonts w:ascii="Verdana" w:hAnsi="Verdana" w:cs="Verdana"/>
          <w:b/>
          <w:color w:val="000000"/>
          <w:sz w:val="18"/>
          <w:szCs w:val="18"/>
        </w:rPr>
        <w:t xml:space="preserve">Oferujemy okres gwarancji na cały przedmiot zamówienia wydłużony od wymaganego (12 miesięcy) przez Zamawiającego o </w:t>
      </w:r>
      <w:r w:rsidRPr="008D605E">
        <w:rPr>
          <w:rFonts w:ascii="Verdana" w:hAnsi="Verdana" w:cs="Verdana"/>
          <w:b/>
          <w:sz w:val="18"/>
          <w:szCs w:val="18"/>
        </w:rPr>
        <w:t xml:space="preserve">……… m-ce/y </w:t>
      </w:r>
      <w:r w:rsidRPr="008D605E">
        <w:rPr>
          <w:rFonts w:ascii="Verdana" w:hAnsi="Verdana" w:cs="Verdana"/>
          <w:sz w:val="18"/>
          <w:szCs w:val="18"/>
        </w:rPr>
        <w:t xml:space="preserve">(podać w miesiącach: 3,6,9 lub 12) </w:t>
      </w:r>
    </w:p>
    <w:p w:rsidR="00EB5A44" w:rsidRPr="008D605E" w:rsidRDefault="00EB5A44" w:rsidP="00EB5A44">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FF0000"/>
          <w:sz w:val="18"/>
          <w:szCs w:val="18"/>
        </w:rPr>
        <w:t xml:space="preserve"> </w:t>
      </w:r>
    </w:p>
    <w:p w:rsidR="00EC701C" w:rsidRPr="008D605E" w:rsidRDefault="00EC701C" w:rsidP="00513F38">
      <w:pPr>
        <w:spacing w:after="0" w:line="240" w:lineRule="auto"/>
        <w:jc w:val="both"/>
        <w:rPr>
          <w:rFonts w:ascii="Verdana" w:hAnsi="Verdana" w:cs="Verdana"/>
          <w:b/>
          <w:color w:val="FF0000"/>
          <w:sz w:val="18"/>
          <w:szCs w:val="18"/>
        </w:rPr>
      </w:pPr>
    </w:p>
    <w:p w:rsidR="00EC701C" w:rsidRPr="008D605E" w:rsidRDefault="00EC701C" w:rsidP="00513F38">
      <w:pPr>
        <w:spacing w:after="0" w:line="240" w:lineRule="auto"/>
        <w:jc w:val="both"/>
        <w:rPr>
          <w:rFonts w:ascii="Verdana" w:hAnsi="Verdana" w:cs="Verdana"/>
          <w:b/>
          <w:color w:val="FF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 dnia ......................</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pP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t>.............................................................................................</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sectPr w:rsidR="00EC701C" w:rsidRPr="008D605E" w:rsidSect="001224DB">
          <w:headerReference w:type="default" r:id="rId12"/>
          <w:footerReference w:type="default" r:id="rId13"/>
          <w:pgSz w:w="11906" w:h="16838"/>
          <w:pgMar w:top="1417" w:right="991" w:bottom="1417" w:left="1417" w:header="708" w:footer="708" w:gutter="0"/>
          <w:cols w:space="708"/>
          <w:docGrid w:linePitch="360"/>
        </w:sectPr>
      </w:pP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t>(podpis osoby uprawnionej do reprezentacji Wykonawcy/</w:t>
      </w:r>
      <w:r w:rsidR="00122928">
        <w:rPr>
          <w:rFonts w:ascii="Verdana" w:hAnsi="Verdana" w:cs="Verdana"/>
          <w:color w:val="000000"/>
          <w:sz w:val="18"/>
          <w:szCs w:val="18"/>
        </w:rPr>
        <w:t>wykonawców</w:t>
      </w:r>
    </w:p>
    <w:p w:rsidR="00EB5A44" w:rsidRPr="008D605E" w:rsidRDefault="00EB5A44" w:rsidP="00513F38">
      <w:pPr>
        <w:spacing w:after="0" w:line="240" w:lineRule="auto"/>
        <w:jc w:val="both"/>
        <w:rPr>
          <w:rFonts w:ascii="Verdana" w:hAnsi="Verdana"/>
          <w:sz w:val="18"/>
          <w:szCs w:val="18"/>
        </w:rPr>
      </w:pPr>
      <w:r w:rsidRPr="008D605E">
        <w:rPr>
          <w:rFonts w:ascii="Verdana" w:hAnsi="Verdana" w:cs="Verdana"/>
          <w:b/>
          <w:color w:val="FF0000"/>
          <w:sz w:val="18"/>
          <w:szCs w:val="18"/>
        </w:rPr>
        <w:t>Część 3</w:t>
      </w:r>
      <w:r w:rsidRPr="008D605E">
        <w:rPr>
          <w:rFonts w:ascii="Verdana" w:hAnsi="Verdana" w:cs="Verdana"/>
          <w:b/>
          <w:color w:val="000000"/>
          <w:sz w:val="18"/>
          <w:szCs w:val="18"/>
        </w:rPr>
        <w:t xml:space="preserve"> - </w:t>
      </w:r>
      <w:r w:rsidR="00513F38" w:rsidRPr="008D605E">
        <w:rPr>
          <w:rFonts w:cstheme="minorHAnsi"/>
        </w:rPr>
        <w:t>Tusze do drukarki Brother MFC-J3530dw</w:t>
      </w:r>
      <w:r w:rsidR="00513F38" w:rsidRPr="008D605E">
        <w:rPr>
          <w:rFonts w:ascii="Verdana" w:hAnsi="Verdana"/>
          <w:sz w:val="18"/>
          <w:szCs w:val="18"/>
        </w:rPr>
        <w:t>;</w:t>
      </w:r>
    </w:p>
    <w:p w:rsidR="00EB5A44" w:rsidRPr="008D605E" w:rsidRDefault="00EB5A44" w:rsidP="00EB5A44">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Oferowany przedmiot zamówienia spełnia wszystkie parametry określone w załączniku nr 2</w:t>
      </w:r>
      <w:r w:rsidR="00513F38" w:rsidRPr="008D605E">
        <w:rPr>
          <w:rFonts w:ascii="Verdana" w:hAnsi="Verdana" w:cs="Verdana"/>
          <w:color w:val="000000"/>
          <w:sz w:val="18"/>
          <w:szCs w:val="18"/>
        </w:rPr>
        <w:t>/3</w:t>
      </w:r>
      <w:r w:rsidRPr="008D605E">
        <w:rPr>
          <w:rFonts w:ascii="Verdana" w:hAnsi="Verdana" w:cs="Verdana"/>
          <w:color w:val="000000"/>
          <w:sz w:val="18"/>
          <w:szCs w:val="18"/>
        </w:rPr>
        <w:t xml:space="preserve"> do SWIZ.</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 kryterium – cena – C / waga kryterium maksymalnie 60,00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EB5A44" w:rsidRPr="008D605E" w:rsidTr="00FC18E3">
        <w:trPr>
          <w:trHeight w:val="765"/>
        </w:trPr>
        <w:tc>
          <w:tcPr>
            <w:tcW w:w="608" w:type="dxa"/>
            <w:shd w:val="clear" w:color="auto" w:fill="FFFFFF"/>
          </w:tcPr>
          <w:p w:rsidR="00EB5A44" w:rsidRPr="008D605E" w:rsidRDefault="00EB5A44" w:rsidP="00FC18E3">
            <w:pPr>
              <w:tabs>
                <w:tab w:val="left" w:pos="10"/>
                <w:tab w:val="left" w:pos="436"/>
              </w:tabs>
              <w:spacing w:after="0" w:line="240" w:lineRule="auto"/>
              <w:jc w:val="center"/>
              <w:rPr>
                <w:rFonts w:ascii="Verdana" w:hAnsi="Verdana"/>
                <w:b/>
                <w:sz w:val="16"/>
                <w:szCs w:val="16"/>
              </w:rPr>
            </w:pPr>
          </w:p>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L.P.</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eastAsia="Arial Unicode MS" w:hAnsi="Verdana"/>
                <w:b/>
                <w:sz w:val="16"/>
                <w:szCs w:val="16"/>
              </w:rPr>
            </w:pPr>
            <w:r w:rsidRPr="008D605E">
              <w:rPr>
                <w:rFonts w:ascii="Verdana" w:hAnsi="Verdana"/>
                <w:b/>
                <w:sz w:val="16"/>
                <w:szCs w:val="16"/>
              </w:rPr>
              <w:t>Przedmiotu zamówienia</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Ilość</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netto</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6"/>
                <w:szCs w:val="16"/>
              </w:rPr>
              <w:t>w zł</w:t>
            </w:r>
          </w:p>
        </w:tc>
        <w:tc>
          <w:tcPr>
            <w:tcW w:w="685" w:type="dxa"/>
            <w:tcBorders>
              <w:bottom w:val="single" w:sz="4" w:space="0" w:color="auto"/>
            </w:tcBorders>
            <w:shd w:val="clear" w:color="auto" w:fill="FFFFFF"/>
          </w:tcPr>
          <w:p w:rsidR="00EB5A44" w:rsidRPr="008D605E" w:rsidRDefault="00EB5A44" w:rsidP="00FC18E3">
            <w:pPr>
              <w:tabs>
                <w:tab w:val="center" w:pos="337"/>
              </w:tabs>
              <w:spacing w:after="0" w:line="240" w:lineRule="auto"/>
              <w:jc w:val="center"/>
              <w:rPr>
                <w:rFonts w:ascii="Verdana" w:hAnsi="Verdana"/>
                <w:b/>
                <w:color w:val="FF0000"/>
                <w:sz w:val="16"/>
                <w:szCs w:val="16"/>
              </w:rPr>
            </w:pPr>
            <w:r w:rsidRPr="008D605E">
              <w:rPr>
                <w:rFonts w:ascii="Verdana" w:hAnsi="Verdana"/>
                <w:b/>
                <w:color w:val="FF0000"/>
                <w:sz w:val="16"/>
                <w:szCs w:val="16"/>
              </w:rPr>
              <w:t>VAT 23%</w:t>
            </w:r>
          </w:p>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w zł</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brutto</w:t>
            </w: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w zł</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4"/>
                <w:szCs w:val="14"/>
              </w:rPr>
              <w:t>(kol.4+ kol.5)</w:t>
            </w:r>
          </w:p>
        </w:tc>
        <w:tc>
          <w:tcPr>
            <w:tcW w:w="1417" w:type="dxa"/>
            <w:tcBorders>
              <w:bottom w:val="single" w:sz="4" w:space="0" w:color="auto"/>
            </w:tcBorders>
            <w:shd w:val="clear" w:color="auto" w:fill="E2EFD9" w:themeFill="accent6" w:themeFillTint="33"/>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ogólna brutto w zł</w:t>
            </w:r>
          </w:p>
          <w:p w:rsidR="00EB5A44" w:rsidRPr="008D605E" w:rsidRDefault="00EB5A44" w:rsidP="00FC18E3">
            <w:pPr>
              <w:spacing w:after="0" w:line="240" w:lineRule="auto"/>
              <w:jc w:val="center"/>
              <w:rPr>
                <w:rFonts w:ascii="Verdana" w:hAnsi="Verdana"/>
                <w:b/>
                <w:sz w:val="14"/>
                <w:szCs w:val="14"/>
              </w:rPr>
            </w:pPr>
          </w:p>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(kol. 3 x kol. 6)</w:t>
            </w:r>
          </w:p>
        </w:tc>
        <w:tc>
          <w:tcPr>
            <w:tcW w:w="1726" w:type="dxa"/>
            <w:tcBorders>
              <w:bottom w:val="single" w:sz="4" w:space="0" w:color="auto"/>
            </w:tcBorders>
            <w:shd w:val="clear" w:color="auto" w:fill="FFFFFF"/>
          </w:tcPr>
          <w:p w:rsidR="00EB5A44" w:rsidRPr="008D605E" w:rsidRDefault="00EB5A44" w:rsidP="00FC18E3">
            <w:pPr>
              <w:spacing w:after="0" w:line="240" w:lineRule="auto"/>
              <w:jc w:val="center"/>
              <w:rPr>
                <w:rFonts w:ascii="Verdana" w:hAnsi="Verdana"/>
                <w:b/>
                <w:sz w:val="16"/>
                <w:szCs w:val="16"/>
              </w:rPr>
            </w:pP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Model</w:t>
            </w:r>
          </w:p>
        </w:tc>
      </w:tr>
      <w:tr w:rsidR="00EB5A44" w:rsidRPr="008D605E" w:rsidTr="00FC18E3">
        <w:trPr>
          <w:trHeight w:val="250"/>
        </w:trPr>
        <w:tc>
          <w:tcPr>
            <w:tcW w:w="608"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1</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2</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3</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4</w:t>
            </w:r>
          </w:p>
        </w:tc>
        <w:tc>
          <w:tcPr>
            <w:tcW w:w="685" w:type="dxa"/>
            <w:tcBorders>
              <w:bottom w:val="single" w:sz="4" w:space="0" w:color="auto"/>
            </w:tcBorders>
            <w:shd w:val="clear" w:color="auto" w:fill="FFFFFF"/>
            <w:vAlign w:val="center"/>
          </w:tcPr>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5</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7</w:t>
            </w:r>
          </w:p>
        </w:tc>
        <w:tc>
          <w:tcPr>
            <w:tcW w:w="1726"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8</w:t>
            </w:r>
          </w:p>
        </w:tc>
      </w:tr>
      <w:tr w:rsidR="00122928" w:rsidRPr="008D605E" w:rsidTr="00122928">
        <w:trPr>
          <w:trHeight w:val="372"/>
        </w:trPr>
        <w:tc>
          <w:tcPr>
            <w:tcW w:w="608" w:type="dxa"/>
            <w:vMerge w:val="restart"/>
          </w:tcPr>
          <w:p w:rsidR="00122928" w:rsidRPr="008D605E" w:rsidRDefault="00122928" w:rsidP="00FC18E3">
            <w:pPr>
              <w:jc w:val="center"/>
              <w:rPr>
                <w:rFonts w:ascii="Tahoma" w:hAnsi="Tahoma"/>
                <w:sz w:val="20"/>
              </w:rPr>
            </w:pPr>
          </w:p>
          <w:p w:rsidR="00122928" w:rsidRDefault="00122928" w:rsidP="00FC18E3">
            <w:pPr>
              <w:jc w:val="center"/>
              <w:rPr>
                <w:rFonts w:ascii="Tahoma" w:hAnsi="Tahoma"/>
                <w:sz w:val="20"/>
              </w:rPr>
            </w:pPr>
          </w:p>
          <w:p w:rsidR="00122928" w:rsidRDefault="00122928" w:rsidP="00FC18E3">
            <w:pPr>
              <w:jc w:val="center"/>
              <w:rPr>
                <w:rFonts w:ascii="Tahoma" w:hAnsi="Tahoma"/>
                <w:sz w:val="20"/>
              </w:rPr>
            </w:pPr>
          </w:p>
          <w:p w:rsidR="00122928" w:rsidRPr="008D605E" w:rsidRDefault="00122928" w:rsidP="00FC18E3">
            <w:pPr>
              <w:jc w:val="center"/>
              <w:rPr>
                <w:rFonts w:ascii="Tahoma" w:hAnsi="Tahoma"/>
                <w:sz w:val="20"/>
              </w:rPr>
            </w:pPr>
            <w:r>
              <w:rPr>
                <w:rFonts w:ascii="Tahoma" w:hAnsi="Tahoma"/>
                <w:sz w:val="20"/>
              </w:rPr>
              <w:t>1.</w:t>
            </w:r>
          </w:p>
        </w:tc>
        <w:tc>
          <w:tcPr>
            <w:tcW w:w="1521" w:type="dxa"/>
            <w:vAlign w:val="center"/>
          </w:tcPr>
          <w:p w:rsidR="00122928" w:rsidRPr="00122928" w:rsidRDefault="00122928" w:rsidP="00513F38">
            <w:pPr>
              <w:jc w:val="center"/>
              <w:rPr>
                <w:rFonts w:ascii="Tahoma" w:hAnsi="Tahoma"/>
                <w:sz w:val="18"/>
                <w:szCs w:val="18"/>
              </w:rPr>
            </w:pPr>
            <w:r w:rsidRPr="00122928">
              <w:rPr>
                <w:rFonts w:cstheme="minorHAnsi"/>
                <w:sz w:val="18"/>
                <w:szCs w:val="18"/>
              </w:rPr>
              <w:t>Tusze do drukarki Brother MFC-J3530dw (żółty)</w:t>
            </w:r>
          </w:p>
        </w:tc>
        <w:tc>
          <w:tcPr>
            <w:tcW w:w="760" w:type="dxa"/>
          </w:tcPr>
          <w:p w:rsidR="00122928" w:rsidRPr="00122928" w:rsidRDefault="00122928" w:rsidP="00513F38">
            <w:pPr>
              <w:jc w:val="center"/>
              <w:rPr>
                <w:rFonts w:ascii="Tahoma" w:hAnsi="Tahoma"/>
                <w:sz w:val="18"/>
                <w:szCs w:val="18"/>
              </w:rPr>
            </w:pPr>
          </w:p>
          <w:p w:rsidR="00122928" w:rsidRPr="00122928" w:rsidRDefault="00122928" w:rsidP="009533C9">
            <w:pPr>
              <w:jc w:val="center"/>
              <w:rPr>
                <w:rFonts w:ascii="Tahoma" w:hAnsi="Tahoma"/>
                <w:sz w:val="18"/>
                <w:szCs w:val="18"/>
              </w:rPr>
            </w:pPr>
            <w:r w:rsidRPr="00122928">
              <w:rPr>
                <w:rFonts w:ascii="Tahoma" w:hAnsi="Tahoma"/>
                <w:sz w:val="18"/>
                <w:szCs w:val="18"/>
              </w:rPr>
              <w:t>2</w:t>
            </w:r>
            <w:r w:rsidR="009533C9">
              <w:rPr>
                <w:rFonts w:ascii="Tahoma" w:hAnsi="Tahoma"/>
                <w:sz w:val="18"/>
                <w:szCs w:val="18"/>
              </w:rPr>
              <w:t xml:space="preserve"> szt.</w:t>
            </w:r>
            <w:r w:rsidRPr="00122928">
              <w:rPr>
                <w:rFonts w:ascii="Tahoma" w:hAnsi="Tahoma"/>
                <w:sz w:val="18"/>
                <w:szCs w:val="18"/>
              </w:rPr>
              <w:t xml:space="preserve">            </w:t>
            </w:r>
          </w:p>
        </w:tc>
        <w:tc>
          <w:tcPr>
            <w:tcW w:w="1647" w:type="dxa"/>
            <w:tcBorders>
              <w:tl2br w:val="nil"/>
              <w:tr2bl w:val="nil"/>
            </w:tcBorders>
            <w:vAlign w:val="center"/>
          </w:tcPr>
          <w:p w:rsidR="00122928" w:rsidRPr="008D605E" w:rsidRDefault="00122928" w:rsidP="00FC18E3">
            <w:pPr>
              <w:jc w:val="center"/>
              <w:rPr>
                <w:rFonts w:ascii="Tahoma" w:hAnsi="Tahoma"/>
                <w:sz w:val="20"/>
              </w:rPr>
            </w:pPr>
          </w:p>
        </w:tc>
        <w:tc>
          <w:tcPr>
            <w:tcW w:w="685" w:type="dxa"/>
            <w:tcBorders>
              <w:tl2br w:val="nil"/>
              <w:tr2bl w:val="nil"/>
            </w:tcBorders>
          </w:tcPr>
          <w:p w:rsidR="00122928" w:rsidRPr="008D605E" w:rsidRDefault="00122928" w:rsidP="00FC18E3">
            <w:pPr>
              <w:jc w:val="center"/>
              <w:rPr>
                <w:rFonts w:ascii="Tahoma" w:hAnsi="Tahoma"/>
                <w:sz w:val="20"/>
              </w:rPr>
            </w:pPr>
          </w:p>
          <w:p w:rsidR="00122928" w:rsidRPr="008D605E" w:rsidRDefault="00122928" w:rsidP="00FC18E3">
            <w:pPr>
              <w:jc w:val="center"/>
              <w:rPr>
                <w:rFonts w:ascii="Tahoma" w:hAnsi="Tahoma"/>
                <w:sz w:val="20"/>
              </w:rPr>
            </w:pPr>
          </w:p>
        </w:tc>
        <w:tc>
          <w:tcPr>
            <w:tcW w:w="1417" w:type="dxa"/>
            <w:tcBorders>
              <w:tl2br w:val="nil"/>
              <w:tr2bl w:val="nil"/>
            </w:tcBorders>
            <w:vAlign w:val="center"/>
          </w:tcPr>
          <w:p w:rsidR="00122928" w:rsidRPr="008D605E" w:rsidRDefault="00122928" w:rsidP="00FC18E3">
            <w:pPr>
              <w:jc w:val="center"/>
              <w:rPr>
                <w:rFonts w:ascii="Tahoma" w:hAnsi="Tahoma"/>
                <w:sz w:val="20"/>
              </w:rPr>
            </w:pPr>
          </w:p>
        </w:tc>
        <w:tc>
          <w:tcPr>
            <w:tcW w:w="1417" w:type="dxa"/>
            <w:tcBorders>
              <w:tl2br w:val="nil"/>
              <w:tr2bl w:val="nil"/>
            </w:tcBorders>
            <w:shd w:val="clear" w:color="auto" w:fill="E2EFD9" w:themeFill="accent6" w:themeFillTint="33"/>
          </w:tcPr>
          <w:p w:rsidR="00122928" w:rsidRPr="008D605E" w:rsidRDefault="00122928" w:rsidP="00FC18E3">
            <w:pPr>
              <w:jc w:val="center"/>
              <w:rPr>
                <w:rFonts w:ascii="Tahoma" w:hAnsi="Tahoma"/>
                <w:sz w:val="14"/>
                <w:szCs w:val="14"/>
              </w:rPr>
            </w:pPr>
          </w:p>
        </w:tc>
        <w:tc>
          <w:tcPr>
            <w:tcW w:w="1726" w:type="dxa"/>
            <w:tcBorders>
              <w:tl2br w:val="nil"/>
              <w:tr2bl w:val="nil"/>
            </w:tcBorders>
          </w:tcPr>
          <w:p w:rsidR="00122928" w:rsidRPr="008D605E" w:rsidRDefault="00122928" w:rsidP="00FC18E3">
            <w:pPr>
              <w:jc w:val="center"/>
              <w:rPr>
                <w:rFonts w:ascii="Tahoma" w:hAnsi="Tahoma"/>
                <w:sz w:val="20"/>
              </w:rPr>
            </w:pPr>
          </w:p>
        </w:tc>
      </w:tr>
      <w:tr w:rsidR="00122928" w:rsidRPr="008D605E" w:rsidTr="00122928">
        <w:trPr>
          <w:trHeight w:val="452"/>
        </w:trPr>
        <w:tc>
          <w:tcPr>
            <w:tcW w:w="608" w:type="dxa"/>
            <w:vMerge/>
          </w:tcPr>
          <w:p w:rsidR="00122928" w:rsidRPr="008D605E" w:rsidRDefault="00122928" w:rsidP="00FC18E3">
            <w:pPr>
              <w:jc w:val="center"/>
              <w:rPr>
                <w:rFonts w:ascii="Tahoma" w:hAnsi="Tahoma"/>
                <w:sz w:val="20"/>
              </w:rPr>
            </w:pPr>
          </w:p>
        </w:tc>
        <w:tc>
          <w:tcPr>
            <w:tcW w:w="1521" w:type="dxa"/>
            <w:vAlign w:val="center"/>
          </w:tcPr>
          <w:p w:rsidR="00122928" w:rsidRPr="00122928" w:rsidRDefault="00122928" w:rsidP="00513F38">
            <w:pPr>
              <w:jc w:val="center"/>
              <w:rPr>
                <w:rFonts w:ascii="Tahoma" w:hAnsi="Tahoma"/>
                <w:sz w:val="18"/>
                <w:szCs w:val="18"/>
              </w:rPr>
            </w:pPr>
            <w:r w:rsidRPr="00122928">
              <w:rPr>
                <w:rFonts w:cstheme="minorHAnsi"/>
                <w:sz w:val="18"/>
                <w:szCs w:val="18"/>
              </w:rPr>
              <w:t>Tusze do drukarki Brother MFC-J3530dw (błękitny)</w:t>
            </w:r>
          </w:p>
        </w:tc>
        <w:tc>
          <w:tcPr>
            <w:tcW w:w="760" w:type="dxa"/>
          </w:tcPr>
          <w:p w:rsidR="00122928" w:rsidRPr="00122928" w:rsidRDefault="00122928" w:rsidP="00513F38">
            <w:pPr>
              <w:jc w:val="center"/>
              <w:rPr>
                <w:rFonts w:ascii="Tahoma" w:hAnsi="Tahoma"/>
                <w:sz w:val="18"/>
                <w:szCs w:val="18"/>
              </w:rPr>
            </w:pPr>
          </w:p>
          <w:p w:rsidR="00122928" w:rsidRPr="00122928" w:rsidRDefault="00122928" w:rsidP="00513F38">
            <w:pPr>
              <w:jc w:val="center"/>
              <w:rPr>
                <w:rFonts w:ascii="Tahoma" w:hAnsi="Tahoma"/>
                <w:sz w:val="18"/>
                <w:szCs w:val="18"/>
              </w:rPr>
            </w:pPr>
            <w:r w:rsidRPr="00122928">
              <w:rPr>
                <w:rFonts w:ascii="Tahoma" w:hAnsi="Tahoma"/>
                <w:sz w:val="18"/>
                <w:szCs w:val="18"/>
              </w:rPr>
              <w:t>2</w:t>
            </w:r>
            <w:r w:rsidR="009533C9">
              <w:rPr>
                <w:rFonts w:ascii="Tahoma" w:hAnsi="Tahoma"/>
                <w:sz w:val="18"/>
                <w:szCs w:val="18"/>
              </w:rPr>
              <w:t xml:space="preserve"> szt. </w:t>
            </w:r>
            <w:r w:rsidRPr="00122928">
              <w:rPr>
                <w:rFonts w:ascii="Tahoma" w:hAnsi="Tahoma"/>
                <w:sz w:val="18"/>
                <w:szCs w:val="18"/>
              </w:rPr>
              <w:t xml:space="preserve">            </w:t>
            </w:r>
          </w:p>
        </w:tc>
        <w:tc>
          <w:tcPr>
            <w:tcW w:w="1647" w:type="dxa"/>
            <w:tcBorders>
              <w:tl2br w:val="nil"/>
              <w:tr2bl w:val="nil"/>
            </w:tcBorders>
            <w:vAlign w:val="center"/>
          </w:tcPr>
          <w:p w:rsidR="00122928" w:rsidRPr="008D605E" w:rsidRDefault="00122928" w:rsidP="00FC18E3">
            <w:pPr>
              <w:jc w:val="center"/>
              <w:rPr>
                <w:rFonts w:ascii="Tahoma" w:hAnsi="Tahoma"/>
                <w:sz w:val="20"/>
              </w:rPr>
            </w:pPr>
          </w:p>
        </w:tc>
        <w:tc>
          <w:tcPr>
            <w:tcW w:w="685" w:type="dxa"/>
            <w:tcBorders>
              <w:tl2br w:val="nil"/>
              <w:tr2bl w:val="nil"/>
            </w:tcBorders>
          </w:tcPr>
          <w:p w:rsidR="00122928" w:rsidRPr="008D605E" w:rsidRDefault="00122928" w:rsidP="00FC18E3">
            <w:pPr>
              <w:jc w:val="center"/>
              <w:rPr>
                <w:rFonts w:ascii="Tahoma" w:hAnsi="Tahoma"/>
                <w:sz w:val="20"/>
              </w:rPr>
            </w:pPr>
          </w:p>
        </w:tc>
        <w:tc>
          <w:tcPr>
            <w:tcW w:w="1417" w:type="dxa"/>
            <w:tcBorders>
              <w:tl2br w:val="nil"/>
              <w:tr2bl w:val="nil"/>
            </w:tcBorders>
            <w:vAlign w:val="center"/>
          </w:tcPr>
          <w:p w:rsidR="00122928" w:rsidRPr="008D605E" w:rsidRDefault="00122928" w:rsidP="00FC18E3">
            <w:pPr>
              <w:jc w:val="center"/>
              <w:rPr>
                <w:rFonts w:ascii="Tahoma" w:hAnsi="Tahoma"/>
                <w:sz w:val="20"/>
              </w:rPr>
            </w:pPr>
          </w:p>
        </w:tc>
        <w:tc>
          <w:tcPr>
            <w:tcW w:w="1417" w:type="dxa"/>
            <w:tcBorders>
              <w:tl2br w:val="nil"/>
              <w:tr2bl w:val="nil"/>
            </w:tcBorders>
            <w:shd w:val="clear" w:color="auto" w:fill="E2EFD9" w:themeFill="accent6" w:themeFillTint="33"/>
          </w:tcPr>
          <w:p w:rsidR="00122928" w:rsidRPr="008D605E" w:rsidRDefault="00122928" w:rsidP="00FC18E3">
            <w:pPr>
              <w:jc w:val="center"/>
              <w:rPr>
                <w:rFonts w:ascii="Tahoma" w:hAnsi="Tahoma"/>
                <w:sz w:val="14"/>
                <w:szCs w:val="14"/>
              </w:rPr>
            </w:pPr>
          </w:p>
        </w:tc>
        <w:tc>
          <w:tcPr>
            <w:tcW w:w="1726" w:type="dxa"/>
            <w:tcBorders>
              <w:tl2br w:val="nil"/>
              <w:tr2bl w:val="nil"/>
            </w:tcBorders>
          </w:tcPr>
          <w:p w:rsidR="00122928" w:rsidRPr="008D605E" w:rsidRDefault="00122928" w:rsidP="00FC18E3">
            <w:pPr>
              <w:jc w:val="center"/>
              <w:rPr>
                <w:rFonts w:ascii="Tahoma" w:hAnsi="Tahoma"/>
                <w:sz w:val="20"/>
              </w:rPr>
            </w:pPr>
          </w:p>
        </w:tc>
      </w:tr>
      <w:tr w:rsidR="00122928" w:rsidRPr="008D605E" w:rsidTr="00122928">
        <w:trPr>
          <w:trHeight w:val="469"/>
        </w:trPr>
        <w:tc>
          <w:tcPr>
            <w:tcW w:w="608" w:type="dxa"/>
            <w:vMerge/>
          </w:tcPr>
          <w:p w:rsidR="00122928" w:rsidRPr="008D605E" w:rsidRDefault="00122928" w:rsidP="00FC18E3">
            <w:pPr>
              <w:jc w:val="center"/>
              <w:rPr>
                <w:rFonts w:ascii="Tahoma" w:hAnsi="Tahoma"/>
                <w:sz w:val="20"/>
              </w:rPr>
            </w:pPr>
          </w:p>
        </w:tc>
        <w:tc>
          <w:tcPr>
            <w:tcW w:w="1521" w:type="dxa"/>
            <w:vAlign w:val="center"/>
          </w:tcPr>
          <w:p w:rsidR="00122928" w:rsidRPr="00122928" w:rsidRDefault="00122928" w:rsidP="00513F38">
            <w:pPr>
              <w:jc w:val="center"/>
              <w:rPr>
                <w:rFonts w:ascii="Tahoma" w:hAnsi="Tahoma"/>
                <w:sz w:val="18"/>
                <w:szCs w:val="18"/>
              </w:rPr>
            </w:pPr>
            <w:r w:rsidRPr="00122928">
              <w:rPr>
                <w:rFonts w:cstheme="minorHAnsi"/>
                <w:sz w:val="18"/>
                <w:szCs w:val="18"/>
              </w:rPr>
              <w:t>Tusze do drukarki Brother MFC-J3530dw (</w:t>
            </w:r>
            <w:proofErr w:type="spellStart"/>
            <w:r w:rsidRPr="00122928">
              <w:rPr>
                <w:rFonts w:cstheme="minorHAnsi"/>
                <w:sz w:val="18"/>
                <w:szCs w:val="18"/>
              </w:rPr>
              <w:t>magenta</w:t>
            </w:r>
            <w:proofErr w:type="spellEnd"/>
            <w:r w:rsidRPr="00122928">
              <w:rPr>
                <w:rFonts w:cstheme="minorHAnsi"/>
                <w:sz w:val="18"/>
                <w:szCs w:val="18"/>
              </w:rPr>
              <w:t>)</w:t>
            </w:r>
          </w:p>
        </w:tc>
        <w:tc>
          <w:tcPr>
            <w:tcW w:w="760" w:type="dxa"/>
          </w:tcPr>
          <w:p w:rsidR="00122928" w:rsidRPr="00122928" w:rsidRDefault="00122928" w:rsidP="00513F38">
            <w:pPr>
              <w:jc w:val="center"/>
              <w:rPr>
                <w:rFonts w:ascii="Tahoma" w:hAnsi="Tahoma"/>
                <w:sz w:val="18"/>
                <w:szCs w:val="18"/>
              </w:rPr>
            </w:pPr>
          </w:p>
          <w:p w:rsidR="00122928" w:rsidRPr="00122928" w:rsidRDefault="00122928" w:rsidP="00513F38">
            <w:pPr>
              <w:jc w:val="center"/>
              <w:rPr>
                <w:rFonts w:ascii="Tahoma" w:hAnsi="Tahoma"/>
                <w:sz w:val="18"/>
                <w:szCs w:val="18"/>
              </w:rPr>
            </w:pPr>
            <w:r w:rsidRPr="00122928">
              <w:rPr>
                <w:rFonts w:ascii="Tahoma" w:hAnsi="Tahoma"/>
                <w:sz w:val="18"/>
                <w:szCs w:val="18"/>
              </w:rPr>
              <w:t xml:space="preserve">2 </w:t>
            </w:r>
            <w:r w:rsidR="009533C9">
              <w:rPr>
                <w:rFonts w:ascii="Tahoma" w:hAnsi="Tahoma"/>
                <w:sz w:val="18"/>
                <w:szCs w:val="18"/>
              </w:rPr>
              <w:t>szt.</w:t>
            </w:r>
            <w:r w:rsidRPr="00122928">
              <w:rPr>
                <w:rFonts w:ascii="Tahoma" w:hAnsi="Tahoma"/>
                <w:sz w:val="18"/>
                <w:szCs w:val="18"/>
              </w:rPr>
              <w:t xml:space="preserve">             </w:t>
            </w:r>
          </w:p>
        </w:tc>
        <w:tc>
          <w:tcPr>
            <w:tcW w:w="1647" w:type="dxa"/>
            <w:tcBorders>
              <w:tl2br w:val="nil"/>
              <w:tr2bl w:val="nil"/>
            </w:tcBorders>
            <w:vAlign w:val="center"/>
          </w:tcPr>
          <w:p w:rsidR="00122928" w:rsidRPr="008D605E" w:rsidRDefault="00122928" w:rsidP="00FC18E3">
            <w:pPr>
              <w:jc w:val="center"/>
              <w:rPr>
                <w:rFonts w:ascii="Tahoma" w:hAnsi="Tahoma"/>
                <w:sz w:val="20"/>
              </w:rPr>
            </w:pPr>
          </w:p>
        </w:tc>
        <w:tc>
          <w:tcPr>
            <w:tcW w:w="685" w:type="dxa"/>
            <w:tcBorders>
              <w:tl2br w:val="nil"/>
              <w:tr2bl w:val="nil"/>
            </w:tcBorders>
          </w:tcPr>
          <w:p w:rsidR="00122928" w:rsidRPr="008D605E" w:rsidRDefault="00122928" w:rsidP="00FC18E3">
            <w:pPr>
              <w:jc w:val="center"/>
              <w:rPr>
                <w:rFonts w:ascii="Tahoma" w:hAnsi="Tahoma"/>
                <w:sz w:val="20"/>
              </w:rPr>
            </w:pPr>
          </w:p>
        </w:tc>
        <w:tc>
          <w:tcPr>
            <w:tcW w:w="1417" w:type="dxa"/>
            <w:tcBorders>
              <w:tl2br w:val="nil"/>
              <w:tr2bl w:val="nil"/>
            </w:tcBorders>
            <w:vAlign w:val="center"/>
          </w:tcPr>
          <w:p w:rsidR="00122928" w:rsidRPr="008D605E" w:rsidRDefault="00122928" w:rsidP="00FC18E3">
            <w:pPr>
              <w:jc w:val="center"/>
              <w:rPr>
                <w:rFonts w:ascii="Tahoma" w:hAnsi="Tahoma"/>
                <w:sz w:val="20"/>
              </w:rPr>
            </w:pPr>
          </w:p>
        </w:tc>
        <w:tc>
          <w:tcPr>
            <w:tcW w:w="1417" w:type="dxa"/>
            <w:tcBorders>
              <w:tl2br w:val="nil"/>
              <w:tr2bl w:val="nil"/>
            </w:tcBorders>
            <w:shd w:val="clear" w:color="auto" w:fill="E2EFD9" w:themeFill="accent6" w:themeFillTint="33"/>
          </w:tcPr>
          <w:p w:rsidR="00122928" w:rsidRPr="008D605E" w:rsidRDefault="00122928" w:rsidP="00FC18E3">
            <w:pPr>
              <w:jc w:val="center"/>
              <w:rPr>
                <w:rFonts w:ascii="Tahoma" w:hAnsi="Tahoma"/>
                <w:sz w:val="14"/>
                <w:szCs w:val="14"/>
              </w:rPr>
            </w:pPr>
          </w:p>
        </w:tc>
        <w:tc>
          <w:tcPr>
            <w:tcW w:w="1726" w:type="dxa"/>
            <w:tcBorders>
              <w:tl2br w:val="nil"/>
              <w:tr2bl w:val="nil"/>
            </w:tcBorders>
          </w:tcPr>
          <w:p w:rsidR="00122928" w:rsidRPr="008D605E" w:rsidRDefault="00122928" w:rsidP="00FC18E3">
            <w:pPr>
              <w:jc w:val="center"/>
              <w:rPr>
                <w:rFonts w:ascii="Tahoma" w:hAnsi="Tahoma"/>
                <w:sz w:val="20"/>
              </w:rPr>
            </w:pPr>
          </w:p>
        </w:tc>
      </w:tr>
      <w:tr w:rsidR="00122928" w:rsidRPr="008D605E" w:rsidTr="00FC18E3">
        <w:trPr>
          <w:trHeight w:val="536"/>
        </w:trPr>
        <w:tc>
          <w:tcPr>
            <w:tcW w:w="608" w:type="dxa"/>
            <w:vMerge/>
          </w:tcPr>
          <w:p w:rsidR="00122928" w:rsidRPr="008D605E" w:rsidRDefault="00122928" w:rsidP="00FC18E3">
            <w:pPr>
              <w:jc w:val="center"/>
              <w:rPr>
                <w:rFonts w:ascii="Tahoma" w:hAnsi="Tahoma"/>
                <w:sz w:val="20"/>
              </w:rPr>
            </w:pPr>
          </w:p>
        </w:tc>
        <w:tc>
          <w:tcPr>
            <w:tcW w:w="1521" w:type="dxa"/>
            <w:vAlign w:val="center"/>
          </w:tcPr>
          <w:p w:rsidR="00122928" w:rsidRPr="00122928" w:rsidRDefault="00122928" w:rsidP="00513F38">
            <w:pPr>
              <w:jc w:val="center"/>
              <w:rPr>
                <w:rFonts w:ascii="Tahoma" w:hAnsi="Tahoma"/>
                <w:sz w:val="18"/>
                <w:szCs w:val="18"/>
              </w:rPr>
            </w:pPr>
            <w:r w:rsidRPr="00122928">
              <w:rPr>
                <w:rFonts w:cstheme="minorHAnsi"/>
                <w:sz w:val="18"/>
                <w:szCs w:val="18"/>
              </w:rPr>
              <w:t xml:space="preserve">Tusze do drukarki Brother MFC-J3530dw (czarny) </w:t>
            </w:r>
          </w:p>
        </w:tc>
        <w:tc>
          <w:tcPr>
            <w:tcW w:w="760" w:type="dxa"/>
          </w:tcPr>
          <w:p w:rsidR="00122928" w:rsidRPr="00122928" w:rsidRDefault="00122928" w:rsidP="00513F38">
            <w:pPr>
              <w:jc w:val="center"/>
              <w:rPr>
                <w:rFonts w:ascii="Tahoma" w:hAnsi="Tahoma"/>
                <w:sz w:val="18"/>
                <w:szCs w:val="18"/>
              </w:rPr>
            </w:pPr>
          </w:p>
          <w:p w:rsidR="00122928" w:rsidRPr="00122928" w:rsidRDefault="00122928" w:rsidP="00513F38">
            <w:pPr>
              <w:jc w:val="center"/>
              <w:rPr>
                <w:rFonts w:ascii="Tahoma" w:hAnsi="Tahoma"/>
                <w:sz w:val="18"/>
                <w:szCs w:val="18"/>
              </w:rPr>
            </w:pPr>
            <w:r w:rsidRPr="00122928">
              <w:rPr>
                <w:rFonts w:ascii="Tahoma" w:hAnsi="Tahoma"/>
                <w:sz w:val="18"/>
                <w:szCs w:val="18"/>
              </w:rPr>
              <w:t xml:space="preserve">3 </w:t>
            </w:r>
            <w:r w:rsidR="009533C9">
              <w:rPr>
                <w:rFonts w:ascii="Tahoma" w:hAnsi="Tahoma"/>
                <w:sz w:val="18"/>
                <w:szCs w:val="18"/>
              </w:rPr>
              <w:t>szt.</w:t>
            </w:r>
            <w:r w:rsidRPr="00122928">
              <w:rPr>
                <w:rFonts w:ascii="Tahoma" w:hAnsi="Tahoma"/>
                <w:sz w:val="18"/>
                <w:szCs w:val="18"/>
              </w:rPr>
              <w:t xml:space="preserve">           </w:t>
            </w:r>
          </w:p>
        </w:tc>
        <w:tc>
          <w:tcPr>
            <w:tcW w:w="1647" w:type="dxa"/>
            <w:tcBorders>
              <w:tl2br w:val="nil"/>
              <w:tr2bl w:val="nil"/>
            </w:tcBorders>
            <w:vAlign w:val="center"/>
          </w:tcPr>
          <w:p w:rsidR="00122928" w:rsidRPr="008D605E" w:rsidRDefault="00122928" w:rsidP="00FC18E3">
            <w:pPr>
              <w:jc w:val="center"/>
              <w:rPr>
                <w:rFonts w:ascii="Tahoma" w:hAnsi="Tahoma"/>
                <w:sz w:val="20"/>
              </w:rPr>
            </w:pPr>
          </w:p>
        </w:tc>
        <w:tc>
          <w:tcPr>
            <w:tcW w:w="685" w:type="dxa"/>
            <w:tcBorders>
              <w:tl2br w:val="nil"/>
              <w:tr2bl w:val="nil"/>
            </w:tcBorders>
          </w:tcPr>
          <w:p w:rsidR="00122928" w:rsidRPr="008D605E" w:rsidRDefault="00122928" w:rsidP="00FC18E3">
            <w:pPr>
              <w:jc w:val="center"/>
              <w:rPr>
                <w:rFonts w:ascii="Tahoma" w:hAnsi="Tahoma"/>
                <w:sz w:val="20"/>
              </w:rPr>
            </w:pPr>
          </w:p>
        </w:tc>
        <w:tc>
          <w:tcPr>
            <w:tcW w:w="1417" w:type="dxa"/>
            <w:tcBorders>
              <w:tl2br w:val="nil"/>
              <w:tr2bl w:val="nil"/>
            </w:tcBorders>
            <w:vAlign w:val="center"/>
          </w:tcPr>
          <w:p w:rsidR="00122928" w:rsidRPr="008D605E" w:rsidRDefault="00122928" w:rsidP="00FC18E3">
            <w:pPr>
              <w:jc w:val="center"/>
              <w:rPr>
                <w:rFonts w:ascii="Tahoma" w:hAnsi="Tahoma"/>
                <w:sz w:val="20"/>
              </w:rPr>
            </w:pPr>
          </w:p>
        </w:tc>
        <w:tc>
          <w:tcPr>
            <w:tcW w:w="1417" w:type="dxa"/>
            <w:tcBorders>
              <w:tl2br w:val="nil"/>
              <w:tr2bl w:val="nil"/>
            </w:tcBorders>
            <w:shd w:val="clear" w:color="auto" w:fill="E2EFD9" w:themeFill="accent6" w:themeFillTint="33"/>
          </w:tcPr>
          <w:p w:rsidR="00122928" w:rsidRPr="008D605E" w:rsidRDefault="00122928" w:rsidP="00FC18E3">
            <w:pPr>
              <w:jc w:val="center"/>
              <w:rPr>
                <w:rFonts w:ascii="Tahoma" w:hAnsi="Tahoma"/>
                <w:sz w:val="14"/>
                <w:szCs w:val="14"/>
              </w:rPr>
            </w:pPr>
          </w:p>
        </w:tc>
        <w:tc>
          <w:tcPr>
            <w:tcW w:w="1726" w:type="dxa"/>
            <w:tcBorders>
              <w:tl2br w:val="nil"/>
              <w:tr2bl w:val="nil"/>
            </w:tcBorders>
          </w:tcPr>
          <w:p w:rsidR="00122928" w:rsidRPr="008D605E" w:rsidRDefault="00122928" w:rsidP="00FC18E3">
            <w:pPr>
              <w:jc w:val="center"/>
              <w:rPr>
                <w:rFonts w:ascii="Tahoma" w:hAnsi="Tahoma"/>
                <w:sz w:val="20"/>
              </w:rPr>
            </w:pPr>
          </w:p>
        </w:tc>
      </w:tr>
      <w:tr w:rsidR="00EB5A44" w:rsidRPr="008D605E" w:rsidTr="00513F38">
        <w:trPr>
          <w:trHeight w:val="388"/>
        </w:trPr>
        <w:tc>
          <w:tcPr>
            <w:tcW w:w="6638" w:type="dxa"/>
            <w:gridSpan w:val="6"/>
          </w:tcPr>
          <w:p w:rsidR="00EB5A44" w:rsidRPr="008D605E" w:rsidRDefault="00EB5A44" w:rsidP="00FC18E3">
            <w:pPr>
              <w:jc w:val="center"/>
              <w:rPr>
                <w:rFonts w:ascii="Tahoma" w:hAnsi="Tahoma"/>
                <w:sz w:val="20"/>
              </w:rPr>
            </w:pPr>
            <w:r w:rsidRPr="008D605E">
              <w:rPr>
                <w:rFonts w:ascii="Tahoma" w:hAnsi="Tahoma"/>
                <w:sz w:val="20"/>
              </w:rPr>
              <w:t>RAZEM</w:t>
            </w:r>
          </w:p>
        </w:tc>
        <w:tc>
          <w:tcPr>
            <w:tcW w:w="1417" w:type="dxa"/>
            <w:tcBorders>
              <w:tl2br w:val="nil"/>
              <w:tr2bl w:val="nil"/>
            </w:tcBorders>
            <w:shd w:val="clear" w:color="auto" w:fill="E2EFD9" w:themeFill="accent6" w:themeFillTint="33"/>
          </w:tcPr>
          <w:p w:rsidR="00EB5A44" w:rsidRPr="008D605E" w:rsidRDefault="00EB5A44" w:rsidP="00FC18E3">
            <w:pPr>
              <w:jc w:val="center"/>
              <w:rPr>
                <w:rFonts w:ascii="Tahoma" w:hAnsi="Tahoma"/>
                <w:sz w:val="14"/>
                <w:szCs w:val="14"/>
              </w:rPr>
            </w:pPr>
          </w:p>
        </w:tc>
        <w:tc>
          <w:tcPr>
            <w:tcW w:w="1726" w:type="dxa"/>
            <w:tcBorders>
              <w:tl2br w:val="nil"/>
              <w:tr2bl w:val="nil"/>
            </w:tcBorders>
          </w:tcPr>
          <w:p w:rsidR="00EB5A44" w:rsidRPr="008D605E" w:rsidRDefault="00EB5A44" w:rsidP="00FC18E3">
            <w:pPr>
              <w:jc w:val="center"/>
              <w:rPr>
                <w:rFonts w:ascii="Tahoma" w:hAnsi="Tahoma"/>
                <w:sz w:val="20"/>
              </w:rPr>
            </w:pPr>
          </w:p>
        </w:tc>
      </w:tr>
    </w:tbl>
    <w:p w:rsidR="00EB5A44" w:rsidRPr="008D605E" w:rsidRDefault="00EB5A44" w:rsidP="00EB5A44">
      <w:pPr>
        <w:rPr>
          <w:rFonts w:ascii="Verdana" w:hAnsi="Verdana"/>
          <w:b/>
          <w:sz w:val="18"/>
          <w:szCs w:val="18"/>
        </w:rPr>
      </w:pPr>
      <w:r w:rsidRPr="008D605E">
        <w:rPr>
          <w:rFonts w:ascii="Verdana" w:hAnsi="Verdana"/>
          <w:b/>
          <w:sz w:val="18"/>
          <w:szCs w:val="18"/>
        </w:rPr>
        <w:t>Powyższa cena uwzględnia wszystkie koszty, które zostaną poniesione przez Wykonawcę.</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Wykonawca oświadcza, że [*niepotrzebne skreślić]:</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  *wybór oferty nie będzie prowadzić do powstania u zamawiającego obowiązku podatkowego.</w:t>
      </w:r>
    </w:p>
    <w:p w:rsidR="00EB5A44" w:rsidRPr="008D605E" w:rsidRDefault="00EB5A44" w:rsidP="00EB5A44">
      <w:pPr>
        <w:pStyle w:val="Akapitzlist"/>
        <w:spacing w:before="120"/>
        <w:ind w:left="0"/>
        <w:jc w:val="both"/>
        <w:rPr>
          <w:rFonts w:ascii="Verdana" w:hAnsi="Verdana" w:cs="Arial"/>
          <w:b/>
          <w:iCs/>
          <w:sz w:val="18"/>
          <w:szCs w:val="18"/>
        </w:rPr>
      </w:pPr>
      <w:r w:rsidRPr="008D605E">
        <w:rPr>
          <w:rFonts w:ascii="Verdana" w:hAnsi="Verdana" w:cs="Arial"/>
          <w:sz w:val="18"/>
          <w:szCs w:val="18"/>
        </w:rPr>
        <w:t>- *wybór oferty będzie prowadzić do powstania u zamawiającego obowiązku podatkowego w odniesieniu do następujących towarów lub usług _____________________________ których dostawa lub</w:t>
      </w:r>
      <w:r w:rsidRPr="008D605E">
        <w:rPr>
          <w:rFonts w:ascii="Verdana" w:hAnsi="Verdana" w:cs="Arial"/>
          <w:iCs/>
          <w:sz w:val="18"/>
          <w:szCs w:val="18"/>
        </w:rPr>
        <w:t xml:space="preserve"> świad</w:t>
      </w:r>
      <w:r w:rsidRPr="008D605E">
        <w:rPr>
          <w:rFonts w:ascii="Verdana" w:hAnsi="Verdana" w:cs="Arial"/>
          <w:sz w:val="18"/>
          <w:szCs w:val="18"/>
        </w:rPr>
        <w:t xml:space="preserve">czenie będzie prowadzić do jego powstania.  Wartość </w:t>
      </w:r>
      <w:r w:rsidRPr="008D605E">
        <w:rPr>
          <w:rFonts w:ascii="Verdana" w:hAnsi="Verdana" w:cs="Arial"/>
          <w:iCs/>
          <w:sz w:val="18"/>
          <w:szCs w:val="18"/>
        </w:rPr>
        <w:t>towaru lub usług powodująca obowiązek podatkowy u zamawiającego to _________________ zł netto</w:t>
      </w:r>
      <w:r w:rsidRPr="008D605E">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B5A44" w:rsidRPr="008D605E" w:rsidTr="00FC18E3">
        <w:tc>
          <w:tcPr>
            <w:tcW w:w="9210" w:type="dxa"/>
            <w:shd w:val="clear" w:color="auto" w:fill="auto"/>
          </w:tcPr>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Uwaga:</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Powstanie u Zamawiającego obowiązku podatkowego zostało opisane w  art. 91 ust. 3a ustawy Pzp i może ono wynikać z następujących  okoliczności: - wewnątrz wspólnotowego nabycia towarów,- importu usług lub towarów, - odwróconego obciążenia podatkiem VAT (zgodnie z zapisami o podatku VAT w tym m.in. art. 17 tej ustawy, do której odsyła art. 91. ust 3a ustawy Pzp.</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 xml:space="preserve">Oświadczenie Wykonawcy pozwoli ustalić zamawiającemu, na kim spoczywa obowiązek rozliczenia podatku VAT.    </w:t>
            </w:r>
          </w:p>
        </w:tc>
      </w:tr>
    </w:tbl>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II kryterium – gwarancja – G / waga kryterium maksymalnie 40,00 pkt.</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sz w:val="18"/>
          <w:szCs w:val="18"/>
        </w:rPr>
      </w:pPr>
      <w:r w:rsidRPr="008D605E">
        <w:rPr>
          <w:rFonts w:ascii="Verdana" w:hAnsi="Verdana" w:cs="Verdana"/>
          <w:b/>
          <w:color w:val="000000"/>
          <w:sz w:val="18"/>
          <w:szCs w:val="18"/>
        </w:rPr>
        <w:t xml:space="preserve">Oferujemy okres gwarancji na cały przedmiot zamówienia wydłużony od wymaganego (12 miesięcy) przez Zamawiającego o </w:t>
      </w:r>
      <w:r w:rsidRPr="008D605E">
        <w:rPr>
          <w:rFonts w:ascii="Verdana" w:hAnsi="Verdana" w:cs="Verdana"/>
          <w:b/>
          <w:sz w:val="18"/>
          <w:szCs w:val="18"/>
        </w:rPr>
        <w:t xml:space="preserve">……… m-ce/y </w:t>
      </w:r>
      <w:r w:rsidRPr="008D605E">
        <w:rPr>
          <w:rFonts w:ascii="Verdana" w:hAnsi="Verdana" w:cs="Verdana"/>
          <w:sz w:val="18"/>
          <w:szCs w:val="18"/>
        </w:rPr>
        <w:t xml:space="preserve">(podać w miesiącach: 3,6,9 lub 12) </w:t>
      </w:r>
    </w:p>
    <w:p w:rsidR="00EC701C" w:rsidRPr="00122928" w:rsidRDefault="00EB5A44" w:rsidP="00122928">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FF0000"/>
          <w:sz w:val="18"/>
          <w:szCs w:val="18"/>
        </w:rPr>
        <w:t xml:space="preserve"> </w:t>
      </w: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 dnia ......................</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pP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t>.............................................................................................</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sectPr w:rsidR="00EC701C" w:rsidRPr="008D605E" w:rsidSect="001224DB">
          <w:headerReference w:type="default" r:id="rId14"/>
          <w:footerReference w:type="default" r:id="rId15"/>
          <w:pgSz w:w="11906" w:h="16838"/>
          <w:pgMar w:top="1417" w:right="991" w:bottom="1417" w:left="1417" w:header="708" w:footer="708" w:gutter="0"/>
          <w:cols w:space="708"/>
          <w:docGrid w:linePitch="360"/>
        </w:sectPr>
      </w:pP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t>(podpis osoby uprawnionej do reprezentacji Wykonawcy/</w:t>
      </w:r>
      <w:r w:rsidRPr="008D605E">
        <w:rPr>
          <w:rFonts w:ascii="Verdana" w:hAnsi="Verdana" w:cs="Verdana"/>
          <w:color w:val="000000"/>
          <w:sz w:val="18"/>
          <w:szCs w:val="18"/>
        </w:rPr>
        <w:t>wykonawców)</w:t>
      </w:r>
    </w:p>
    <w:p w:rsidR="00EB5A44" w:rsidRPr="008D605E" w:rsidRDefault="00EB5A44" w:rsidP="00513F38">
      <w:pPr>
        <w:spacing w:after="0" w:line="240" w:lineRule="auto"/>
        <w:jc w:val="both"/>
        <w:rPr>
          <w:rFonts w:ascii="Verdana" w:hAnsi="Verdana"/>
          <w:sz w:val="18"/>
          <w:szCs w:val="18"/>
        </w:rPr>
      </w:pPr>
      <w:r w:rsidRPr="008D605E">
        <w:rPr>
          <w:rFonts w:ascii="Verdana" w:hAnsi="Verdana" w:cs="Verdana"/>
          <w:b/>
          <w:color w:val="FF0000"/>
          <w:sz w:val="18"/>
          <w:szCs w:val="18"/>
        </w:rPr>
        <w:t>Część 4</w:t>
      </w:r>
      <w:r w:rsidR="00513F38" w:rsidRPr="008D605E">
        <w:rPr>
          <w:rFonts w:ascii="Verdana" w:hAnsi="Verdana" w:cs="Verdana"/>
          <w:b/>
          <w:color w:val="000000"/>
          <w:sz w:val="18"/>
          <w:szCs w:val="18"/>
        </w:rPr>
        <w:t xml:space="preserve"> -</w:t>
      </w:r>
      <w:r w:rsidR="00513F38" w:rsidRPr="008D605E">
        <w:rPr>
          <w:rFonts w:cstheme="minorHAnsi"/>
        </w:rPr>
        <w:t>Tonery do drukarek laserowych.</w:t>
      </w:r>
    </w:p>
    <w:p w:rsidR="00EB5A44" w:rsidRPr="008D605E" w:rsidRDefault="00EB5A44" w:rsidP="00EB5A44">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Oferowany przedmiot zamówienia spełnia wszystkie parametry określone w załączniku nr 2</w:t>
      </w:r>
      <w:r w:rsidR="00513F38" w:rsidRPr="008D605E">
        <w:rPr>
          <w:rFonts w:ascii="Verdana" w:hAnsi="Verdana" w:cs="Verdana"/>
          <w:color w:val="000000"/>
          <w:sz w:val="18"/>
          <w:szCs w:val="18"/>
        </w:rPr>
        <w:t>/4</w:t>
      </w:r>
      <w:r w:rsidRPr="008D605E">
        <w:rPr>
          <w:rFonts w:ascii="Verdana" w:hAnsi="Verdana" w:cs="Verdana"/>
          <w:color w:val="000000"/>
          <w:sz w:val="18"/>
          <w:szCs w:val="18"/>
        </w:rPr>
        <w:t xml:space="preserve"> do SWIZ.</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 kryterium – cena – C / waga kryterium maksymalnie 60,00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EB5A44" w:rsidRPr="008D605E" w:rsidTr="00FC18E3">
        <w:trPr>
          <w:trHeight w:val="765"/>
        </w:trPr>
        <w:tc>
          <w:tcPr>
            <w:tcW w:w="608" w:type="dxa"/>
            <w:shd w:val="clear" w:color="auto" w:fill="FFFFFF"/>
          </w:tcPr>
          <w:p w:rsidR="00EB5A44" w:rsidRPr="008D605E" w:rsidRDefault="00EB5A44" w:rsidP="00FC18E3">
            <w:pPr>
              <w:tabs>
                <w:tab w:val="left" w:pos="10"/>
                <w:tab w:val="left" w:pos="436"/>
              </w:tabs>
              <w:spacing w:after="0" w:line="240" w:lineRule="auto"/>
              <w:jc w:val="center"/>
              <w:rPr>
                <w:rFonts w:ascii="Verdana" w:hAnsi="Verdana"/>
                <w:b/>
                <w:sz w:val="16"/>
                <w:szCs w:val="16"/>
              </w:rPr>
            </w:pPr>
          </w:p>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L.P.</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eastAsia="Arial Unicode MS" w:hAnsi="Verdana"/>
                <w:b/>
                <w:sz w:val="16"/>
                <w:szCs w:val="16"/>
              </w:rPr>
            </w:pPr>
            <w:r w:rsidRPr="008D605E">
              <w:rPr>
                <w:rFonts w:ascii="Verdana" w:hAnsi="Verdana"/>
                <w:b/>
                <w:sz w:val="16"/>
                <w:szCs w:val="16"/>
              </w:rPr>
              <w:t>Przedmiotu zamówienia</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Ilość</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netto</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6"/>
                <w:szCs w:val="16"/>
              </w:rPr>
              <w:t>w zł</w:t>
            </w:r>
          </w:p>
        </w:tc>
        <w:tc>
          <w:tcPr>
            <w:tcW w:w="685" w:type="dxa"/>
            <w:tcBorders>
              <w:bottom w:val="single" w:sz="4" w:space="0" w:color="auto"/>
            </w:tcBorders>
            <w:shd w:val="clear" w:color="auto" w:fill="FFFFFF"/>
          </w:tcPr>
          <w:p w:rsidR="00EB5A44" w:rsidRPr="008D605E" w:rsidRDefault="00EB5A44" w:rsidP="00FC18E3">
            <w:pPr>
              <w:tabs>
                <w:tab w:val="center" w:pos="337"/>
              </w:tabs>
              <w:spacing w:after="0" w:line="240" w:lineRule="auto"/>
              <w:jc w:val="center"/>
              <w:rPr>
                <w:rFonts w:ascii="Verdana" w:hAnsi="Verdana"/>
                <w:b/>
                <w:color w:val="FF0000"/>
                <w:sz w:val="16"/>
                <w:szCs w:val="16"/>
              </w:rPr>
            </w:pPr>
            <w:r w:rsidRPr="008D605E">
              <w:rPr>
                <w:rFonts w:ascii="Verdana" w:hAnsi="Verdana"/>
                <w:b/>
                <w:color w:val="FF0000"/>
                <w:sz w:val="16"/>
                <w:szCs w:val="16"/>
              </w:rPr>
              <w:t>VAT 23%</w:t>
            </w:r>
          </w:p>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w zł</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jednostkowa brutto</w:t>
            </w: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w zł</w:t>
            </w:r>
          </w:p>
          <w:p w:rsidR="00EB5A44" w:rsidRPr="008D605E" w:rsidRDefault="00EB5A44" w:rsidP="00FC18E3">
            <w:pPr>
              <w:spacing w:after="0" w:line="240" w:lineRule="auto"/>
              <w:jc w:val="center"/>
              <w:rPr>
                <w:rFonts w:ascii="Verdana" w:eastAsia="Arial Unicode MS" w:hAnsi="Verdana"/>
                <w:b/>
                <w:sz w:val="16"/>
                <w:szCs w:val="16"/>
              </w:rPr>
            </w:pPr>
            <w:r w:rsidRPr="008D605E">
              <w:rPr>
                <w:rFonts w:ascii="Verdana" w:hAnsi="Verdana"/>
                <w:b/>
                <w:sz w:val="14"/>
                <w:szCs w:val="14"/>
              </w:rPr>
              <w:t>(kol.4+ kol.5)</w:t>
            </w:r>
          </w:p>
        </w:tc>
        <w:tc>
          <w:tcPr>
            <w:tcW w:w="1417" w:type="dxa"/>
            <w:tcBorders>
              <w:bottom w:val="single" w:sz="4" w:space="0" w:color="auto"/>
            </w:tcBorders>
            <w:shd w:val="clear" w:color="auto" w:fill="E2EFD9" w:themeFill="accent6" w:themeFillTint="33"/>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Cena ogólna brutto w zł</w:t>
            </w:r>
          </w:p>
          <w:p w:rsidR="00EB5A44" w:rsidRPr="008D605E" w:rsidRDefault="00EB5A44" w:rsidP="00FC18E3">
            <w:pPr>
              <w:spacing w:after="0" w:line="240" w:lineRule="auto"/>
              <w:jc w:val="center"/>
              <w:rPr>
                <w:rFonts w:ascii="Verdana" w:hAnsi="Verdana"/>
                <w:b/>
                <w:sz w:val="14"/>
                <w:szCs w:val="14"/>
              </w:rPr>
            </w:pPr>
          </w:p>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(kol. 3 x kol. 6)</w:t>
            </w:r>
          </w:p>
        </w:tc>
        <w:tc>
          <w:tcPr>
            <w:tcW w:w="1726" w:type="dxa"/>
            <w:tcBorders>
              <w:bottom w:val="single" w:sz="4" w:space="0" w:color="auto"/>
            </w:tcBorders>
            <w:shd w:val="clear" w:color="auto" w:fill="FFFFFF"/>
          </w:tcPr>
          <w:p w:rsidR="00EB5A44" w:rsidRPr="008D605E" w:rsidRDefault="00EB5A44" w:rsidP="00FC18E3">
            <w:pPr>
              <w:spacing w:after="0" w:line="240" w:lineRule="auto"/>
              <w:jc w:val="center"/>
              <w:rPr>
                <w:rFonts w:ascii="Verdana" w:hAnsi="Verdana"/>
                <w:b/>
                <w:sz w:val="16"/>
                <w:szCs w:val="16"/>
              </w:rPr>
            </w:pPr>
          </w:p>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Model</w:t>
            </w:r>
          </w:p>
        </w:tc>
      </w:tr>
      <w:tr w:rsidR="00EB5A44" w:rsidRPr="008D605E" w:rsidTr="00FC18E3">
        <w:trPr>
          <w:trHeight w:val="250"/>
        </w:trPr>
        <w:tc>
          <w:tcPr>
            <w:tcW w:w="608"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1</w:t>
            </w:r>
          </w:p>
        </w:tc>
        <w:tc>
          <w:tcPr>
            <w:tcW w:w="1521" w:type="dxa"/>
            <w:shd w:val="clear" w:color="auto" w:fill="FFFFFF"/>
            <w:vAlign w:val="center"/>
          </w:tcPr>
          <w:p w:rsidR="00EB5A44" w:rsidRPr="008D605E" w:rsidRDefault="00EB5A44" w:rsidP="00FC18E3">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2</w:t>
            </w:r>
          </w:p>
        </w:tc>
        <w:tc>
          <w:tcPr>
            <w:tcW w:w="760" w:type="dxa"/>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3</w:t>
            </w:r>
          </w:p>
        </w:tc>
        <w:tc>
          <w:tcPr>
            <w:tcW w:w="164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4</w:t>
            </w:r>
          </w:p>
        </w:tc>
        <w:tc>
          <w:tcPr>
            <w:tcW w:w="685" w:type="dxa"/>
            <w:tcBorders>
              <w:bottom w:val="single" w:sz="4" w:space="0" w:color="auto"/>
            </w:tcBorders>
            <w:shd w:val="clear" w:color="auto" w:fill="FFFFFF"/>
            <w:vAlign w:val="center"/>
          </w:tcPr>
          <w:p w:rsidR="00EB5A44" w:rsidRPr="008D605E" w:rsidRDefault="00EB5A44" w:rsidP="00FC18E3">
            <w:pPr>
              <w:tabs>
                <w:tab w:val="center" w:pos="337"/>
              </w:tabs>
              <w:spacing w:after="0" w:line="240" w:lineRule="auto"/>
              <w:jc w:val="center"/>
              <w:rPr>
                <w:rFonts w:ascii="Verdana" w:hAnsi="Verdana"/>
                <w:b/>
                <w:sz w:val="16"/>
                <w:szCs w:val="16"/>
              </w:rPr>
            </w:pPr>
            <w:r w:rsidRPr="008D605E">
              <w:rPr>
                <w:rFonts w:ascii="Verdana" w:hAnsi="Verdana"/>
                <w:b/>
                <w:sz w:val="16"/>
                <w:szCs w:val="16"/>
              </w:rPr>
              <w:t>5</w:t>
            </w:r>
          </w:p>
        </w:tc>
        <w:tc>
          <w:tcPr>
            <w:tcW w:w="1417"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EB5A44" w:rsidRPr="008D605E" w:rsidRDefault="00EB5A44" w:rsidP="00FC18E3">
            <w:pPr>
              <w:spacing w:after="0" w:line="240" w:lineRule="auto"/>
              <w:jc w:val="center"/>
              <w:rPr>
                <w:rFonts w:ascii="Verdana" w:hAnsi="Verdana"/>
                <w:b/>
                <w:sz w:val="14"/>
                <w:szCs w:val="14"/>
              </w:rPr>
            </w:pPr>
            <w:r w:rsidRPr="008D605E">
              <w:rPr>
                <w:rFonts w:ascii="Verdana" w:hAnsi="Verdana"/>
                <w:b/>
                <w:sz w:val="14"/>
                <w:szCs w:val="14"/>
              </w:rPr>
              <w:t>7</w:t>
            </w:r>
          </w:p>
        </w:tc>
        <w:tc>
          <w:tcPr>
            <w:tcW w:w="1726" w:type="dxa"/>
            <w:tcBorders>
              <w:bottom w:val="single" w:sz="4" w:space="0" w:color="auto"/>
            </w:tcBorders>
            <w:shd w:val="clear" w:color="auto" w:fill="FFFFFF"/>
            <w:vAlign w:val="center"/>
          </w:tcPr>
          <w:p w:rsidR="00EB5A44" w:rsidRPr="008D605E" w:rsidRDefault="00EB5A44" w:rsidP="00FC18E3">
            <w:pPr>
              <w:spacing w:after="0" w:line="240" w:lineRule="auto"/>
              <w:jc w:val="center"/>
              <w:rPr>
                <w:rFonts w:ascii="Verdana" w:hAnsi="Verdana"/>
                <w:b/>
                <w:sz w:val="16"/>
                <w:szCs w:val="16"/>
              </w:rPr>
            </w:pPr>
            <w:r w:rsidRPr="008D605E">
              <w:rPr>
                <w:rFonts w:ascii="Verdana" w:hAnsi="Verdana"/>
                <w:b/>
                <w:sz w:val="16"/>
                <w:szCs w:val="16"/>
              </w:rPr>
              <w:t>8</w:t>
            </w:r>
          </w:p>
        </w:tc>
      </w:tr>
      <w:tr w:rsidR="00EB5A44" w:rsidRPr="008D605E" w:rsidTr="00FC18E3">
        <w:trPr>
          <w:trHeight w:val="568"/>
        </w:trPr>
        <w:tc>
          <w:tcPr>
            <w:tcW w:w="608" w:type="dxa"/>
          </w:tcPr>
          <w:p w:rsidR="00EB5A44" w:rsidRPr="008D605E" w:rsidRDefault="00EB5A44" w:rsidP="00FC18E3">
            <w:pPr>
              <w:jc w:val="center"/>
              <w:rPr>
                <w:rFonts w:ascii="Tahoma" w:hAnsi="Tahoma"/>
                <w:sz w:val="20"/>
              </w:rPr>
            </w:pPr>
          </w:p>
          <w:p w:rsidR="00EB5A44" w:rsidRPr="008D605E" w:rsidRDefault="00EB5A44" w:rsidP="00FC18E3">
            <w:pPr>
              <w:jc w:val="center"/>
              <w:rPr>
                <w:rFonts w:ascii="Tahoma" w:hAnsi="Tahoma"/>
                <w:sz w:val="20"/>
              </w:rPr>
            </w:pPr>
            <w:r w:rsidRPr="008D605E">
              <w:rPr>
                <w:rFonts w:ascii="Tahoma" w:hAnsi="Tahoma"/>
                <w:sz w:val="20"/>
              </w:rPr>
              <w:t>1.</w:t>
            </w:r>
          </w:p>
        </w:tc>
        <w:tc>
          <w:tcPr>
            <w:tcW w:w="1521" w:type="dxa"/>
            <w:vAlign w:val="center"/>
          </w:tcPr>
          <w:p w:rsidR="00EB5A44" w:rsidRPr="008D605E" w:rsidRDefault="00513F38" w:rsidP="00FC18E3">
            <w:pPr>
              <w:jc w:val="center"/>
              <w:rPr>
                <w:rFonts w:ascii="Tahoma" w:hAnsi="Tahoma"/>
                <w:sz w:val="20"/>
              </w:rPr>
            </w:pPr>
            <w:r w:rsidRPr="008D605E">
              <w:rPr>
                <w:rFonts w:cstheme="minorHAnsi"/>
              </w:rPr>
              <w:t>Tonery do drukarek laserowych</w:t>
            </w:r>
            <w:r w:rsidR="00EB5A44" w:rsidRPr="008D605E">
              <w:rPr>
                <w:rFonts w:ascii="Arial" w:hAnsi="Arial" w:cs="Arial"/>
                <w:sz w:val="18"/>
                <w:szCs w:val="18"/>
              </w:rPr>
              <w:t xml:space="preserve"> </w:t>
            </w:r>
          </w:p>
        </w:tc>
        <w:tc>
          <w:tcPr>
            <w:tcW w:w="760" w:type="dxa"/>
          </w:tcPr>
          <w:p w:rsidR="00EB5A44" w:rsidRPr="008D605E" w:rsidRDefault="00EB5A44" w:rsidP="00FC18E3">
            <w:pPr>
              <w:jc w:val="center"/>
              <w:rPr>
                <w:rFonts w:ascii="Tahoma" w:hAnsi="Tahoma"/>
                <w:sz w:val="20"/>
              </w:rPr>
            </w:pPr>
          </w:p>
          <w:p w:rsidR="00CF1E8A" w:rsidRPr="008D605E" w:rsidRDefault="00CF1E8A" w:rsidP="00FC18E3">
            <w:pPr>
              <w:jc w:val="center"/>
              <w:rPr>
                <w:rFonts w:ascii="Tahoma" w:hAnsi="Tahoma"/>
                <w:sz w:val="18"/>
                <w:szCs w:val="18"/>
              </w:rPr>
            </w:pPr>
            <w:r w:rsidRPr="008D605E">
              <w:rPr>
                <w:rFonts w:ascii="Tahoma" w:hAnsi="Tahoma"/>
                <w:sz w:val="18"/>
                <w:szCs w:val="18"/>
              </w:rPr>
              <w:t>2</w:t>
            </w:r>
            <w:r w:rsidR="00EB5A44" w:rsidRPr="008D605E">
              <w:rPr>
                <w:rFonts w:ascii="Tahoma" w:hAnsi="Tahoma"/>
                <w:sz w:val="18"/>
                <w:szCs w:val="18"/>
              </w:rPr>
              <w:t xml:space="preserve"> </w:t>
            </w:r>
            <w:r w:rsidR="009533C9">
              <w:rPr>
                <w:rFonts w:ascii="Tahoma" w:hAnsi="Tahoma"/>
                <w:sz w:val="18"/>
                <w:szCs w:val="18"/>
              </w:rPr>
              <w:t>szt.</w:t>
            </w:r>
          </w:p>
          <w:p w:rsidR="00EB5A44" w:rsidRPr="008D605E" w:rsidRDefault="003319EE" w:rsidP="00FC18E3">
            <w:pPr>
              <w:jc w:val="center"/>
              <w:rPr>
                <w:rFonts w:ascii="Tahoma" w:hAnsi="Tahoma"/>
                <w:sz w:val="16"/>
                <w:szCs w:val="16"/>
              </w:rPr>
            </w:pPr>
            <w:r>
              <w:rPr>
                <w:rFonts w:ascii="Tahoma" w:hAnsi="Tahoma"/>
                <w:sz w:val="16"/>
                <w:szCs w:val="16"/>
              </w:rPr>
              <w:t xml:space="preserve"> </w:t>
            </w:r>
          </w:p>
          <w:p w:rsidR="00EB5A44" w:rsidRPr="008D605E" w:rsidRDefault="00EB5A44" w:rsidP="00FC18E3">
            <w:pPr>
              <w:jc w:val="center"/>
              <w:rPr>
                <w:rFonts w:ascii="Tahoma" w:hAnsi="Tahoma"/>
                <w:sz w:val="20"/>
              </w:rPr>
            </w:pPr>
          </w:p>
        </w:tc>
        <w:tc>
          <w:tcPr>
            <w:tcW w:w="1647" w:type="dxa"/>
            <w:tcBorders>
              <w:tl2br w:val="nil"/>
              <w:tr2bl w:val="nil"/>
            </w:tcBorders>
            <w:vAlign w:val="center"/>
          </w:tcPr>
          <w:p w:rsidR="00EB5A44" w:rsidRPr="008D605E" w:rsidRDefault="00EB5A44" w:rsidP="00FC18E3">
            <w:pPr>
              <w:jc w:val="center"/>
              <w:rPr>
                <w:rFonts w:ascii="Tahoma" w:hAnsi="Tahoma"/>
                <w:sz w:val="20"/>
              </w:rPr>
            </w:pPr>
          </w:p>
        </w:tc>
        <w:tc>
          <w:tcPr>
            <w:tcW w:w="685" w:type="dxa"/>
            <w:tcBorders>
              <w:tl2br w:val="nil"/>
              <w:tr2bl w:val="nil"/>
            </w:tcBorders>
          </w:tcPr>
          <w:p w:rsidR="00EB5A44" w:rsidRPr="008D605E" w:rsidRDefault="00EB5A44" w:rsidP="00FC18E3">
            <w:pPr>
              <w:jc w:val="center"/>
              <w:rPr>
                <w:rFonts w:ascii="Tahoma" w:hAnsi="Tahoma"/>
                <w:sz w:val="20"/>
              </w:rPr>
            </w:pPr>
          </w:p>
          <w:p w:rsidR="00EB5A44" w:rsidRPr="008D605E" w:rsidRDefault="00EB5A44" w:rsidP="00FC18E3">
            <w:pPr>
              <w:jc w:val="center"/>
              <w:rPr>
                <w:rFonts w:ascii="Tahoma" w:hAnsi="Tahoma"/>
                <w:sz w:val="20"/>
              </w:rPr>
            </w:pPr>
          </w:p>
        </w:tc>
        <w:tc>
          <w:tcPr>
            <w:tcW w:w="1417" w:type="dxa"/>
            <w:tcBorders>
              <w:tl2br w:val="nil"/>
              <w:tr2bl w:val="nil"/>
            </w:tcBorders>
            <w:vAlign w:val="center"/>
          </w:tcPr>
          <w:p w:rsidR="00EB5A44" w:rsidRPr="008D605E" w:rsidRDefault="00EB5A44" w:rsidP="00FC18E3">
            <w:pPr>
              <w:jc w:val="center"/>
              <w:rPr>
                <w:rFonts w:ascii="Tahoma" w:hAnsi="Tahoma"/>
                <w:sz w:val="20"/>
              </w:rPr>
            </w:pPr>
          </w:p>
        </w:tc>
        <w:tc>
          <w:tcPr>
            <w:tcW w:w="1417" w:type="dxa"/>
            <w:tcBorders>
              <w:tl2br w:val="nil"/>
              <w:tr2bl w:val="nil"/>
            </w:tcBorders>
            <w:shd w:val="clear" w:color="auto" w:fill="E2EFD9" w:themeFill="accent6" w:themeFillTint="33"/>
          </w:tcPr>
          <w:p w:rsidR="00EB5A44" w:rsidRPr="008D605E" w:rsidRDefault="00EB5A44" w:rsidP="00FC18E3">
            <w:pPr>
              <w:jc w:val="center"/>
              <w:rPr>
                <w:rFonts w:ascii="Tahoma" w:hAnsi="Tahoma"/>
                <w:sz w:val="14"/>
                <w:szCs w:val="14"/>
              </w:rPr>
            </w:pPr>
          </w:p>
        </w:tc>
        <w:tc>
          <w:tcPr>
            <w:tcW w:w="1726" w:type="dxa"/>
            <w:vMerge w:val="restart"/>
            <w:tcBorders>
              <w:tl2br w:val="nil"/>
              <w:tr2bl w:val="nil"/>
            </w:tcBorders>
          </w:tcPr>
          <w:p w:rsidR="00EB5A44" w:rsidRPr="008D605E" w:rsidRDefault="00EB5A44" w:rsidP="00FC18E3">
            <w:pPr>
              <w:jc w:val="center"/>
              <w:rPr>
                <w:rFonts w:ascii="Tahoma" w:hAnsi="Tahoma"/>
                <w:sz w:val="20"/>
              </w:rPr>
            </w:pPr>
          </w:p>
        </w:tc>
      </w:tr>
      <w:tr w:rsidR="00EB5A44" w:rsidRPr="008D605E" w:rsidTr="00FC18E3">
        <w:trPr>
          <w:trHeight w:val="568"/>
        </w:trPr>
        <w:tc>
          <w:tcPr>
            <w:tcW w:w="6638" w:type="dxa"/>
            <w:gridSpan w:val="6"/>
          </w:tcPr>
          <w:p w:rsidR="00EB5A44" w:rsidRPr="008D605E" w:rsidRDefault="00EB5A44" w:rsidP="00FC18E3">
            <w:pPr>
              <w:jc w:val="center"/>
              <w:rPr>
                <w:rFonts w:ascii="Tahoma" w:hAnsi="Tahoma"/>
                <w:sz w:val="20"/>
              </w:rPr>
            </w:pPr>
            <w:r w:rsidRPr="008D605E">
              <w:rPr>
                <w:rFonts w:ascii="Tahoma" w:hAnsi="Tahoma"/>
                <w:sz w:val="20"/>
              </w:rPr>
              <w:t>RAZEM</w:t>
            </w:r>
          </w:p>
        </w:tc>
        <w:tc>
          <w:tcPr>
            <w:tcW w:w="1417" w:type="dxa"/>
            <w:tcBorders>
              <w:tl2br w:val="nil"/>
              <w:tr2bl w:val="nil"/>
            </w:tcBorders>
            <w:shd w:val="clear" w:color="auto" w:fill="E2EFD9" w:themeFill="accent6" w:themeFillTint="33"/>
          </w:tcPr>
          <w:p w:rsidR="00EB5A44" w:rsidRPr="008D605E" w:rsidRDefault="00EB5A44" w:rsidP="00FC18E3">
            <w:pPr>
              <w:jc w:val="center"/>
              <w:rPr>
                <w:rFonts w:ascii="Tahoma" w:hAnsi="Tahoma"/>
                <w:sz w:val="14"/>
                <w:szCs w:val="14"/>
              </w:rPr>
            </w:pPr>
          </w:p>
        </w:tc>
        <w:tc>
          <w:tcPr>
            <w:tcW w:w="1726" w:type="dxa"/>
            <w:vMerge/>
            <w:tcBorders>
              <w:tl2br w:val="nil"/>
              <w:tr2bl w:val="nil"/>
            </w:tcBorders>
          </w:tcPr>
          <w:p w:rsidR="00EB5A44" w:rsidRPr="008D605E" w:rsidRDefault="00EB5A44" w:rsidP="00FC18E3">
            <w:pPr>
              <w:jc w:val="center"/>
              <w:rPr>
                <w:rFonts w:ascii="Tahoma" w:hAnsi="Tahoma"/>
                <w:sz w:val="20"/>
              </w:rPr>
            </w:pPr>
          </w:p>
        </w:tc>
      </w:tr>
    </w:tbl>
    <w:p w:rsidR="00EB5A44" w:rsidRPr="008D605E" w:rsidRDefault="00EB5A44" w:rsidP="00EB5A44">
      <w:pPr>
        <w:rPr>
          <w:rFonts w:ascii="Verdana" w:hAnsi="Verdana"/>
          <w:b/>
          <w:sz w:val="18"/>
          <w:szCs w:val="18"/>
        </w:rPr>
      </w:pPr>
      <w:r w:rsidRPr="008D605E">
        <w:rPr>
          <w:rFonts w:ascii="Verdana" w:hAnsi="Verdana"/>
          <w:b/>
          <w:sz w:val="18"/>
          <w:szCs w:val="18"/>
        </w:rPr>
        <w:t>Powyższa cena uwzględnia wszystkie koszty, które zostaną poniesione przez Wykonawcę.</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Wykonawca oświadcza, że [*niepotrzebne skreślić]:</w:t>
      </w:r>
    </w:p>
    <w:p w:rsidR="00EB5A44" w:rsidRPr="008D605E" w:rsidRDefault="00EB5A44" w:rsidP="00EB5A44">
      <w:pPr>
        <w:pStyle w:val="Akapitzlist"/>
        <w:ind w:left="0"/>
        <w:jc w:val="both"/>
        <w:rPr>
          <w:rFonts w:ascii="Verdana" w:hAnsi="Verdana" w:cs="Arial"/>
          <w:sz w:val="18"/>
          <w:szCs w:val="18"/>
        </w:rPr>
      </w:pPr>
      <w:r w:rsidRPr="008D605E">
        <w:rPr>
          <w:rFonts w:ascii="Verdana" w:hAnsi="Verdana" w:cs="Arial"/>
          <w:sz w:val="18"/>
          <w:szCs w:val="18"/>
        </w:rPr>
        <w:t>-  *wybór oferty nie będzie prowadzić do powstania u zamawiającego obowiązku podatkowego.</w:t>
      </w:r>
    </w:p>
    <w:p w:rsidR="00EB5A44" w:rsidRPr="008D605E" w:rsidRDefault="00EB5A44" w:rsidP="00EB5A44">
      <w:pPr>
        <w:pStyle w:val="Akapitzlist"/>
        <w:spacing w:before="120"/>
        <w:ind w:left="0"/>
        <w:jc w:val="both"/>
        <w:rPr>
          <w:rFonts w:ascii="Verdana" w:hAnsi="Verdana" w:cs="Arial"/>
          <w:b/>
          <w:iCs/>
          <w:sz w:val="18"/>
          <w:szCs w:val="18"/>
        </w:rPr>
      </w:pPr>
      <w:r w:rsidRPr="008D605E">
        <w:rPr>
          <w:rFonts w:ascii="Verdana" w:hAnsi="Verdana" w:cs="Arial"/>
          <w:sz w:val="18"/>
          <w:szCs w:val="18"/>
        </w:rPr>
        <w:t>- *wybór oferty będzie prowadzić do powstania u zamawiającego obowiązku podatkowego w odniesieniu do następujących towarów lub usług _____________________________ których dostawa lub</w:t>
      </w:r>
      <w:r w:rsidRPr="008D605E">
        <w:rPr>
          <w:rFonts w:ascii="Verdana" w:hAnsi="Verdana" w:cs="Arial"/>
          <w:iCs/>
          <w:sz w:val="18"/>
          <w:szCs w:val="18"/>
        </w:rPr>
        <w:t xml:space="preserve"> świad</w:t>
      </w:r>
      <w:r w:rsidRPr="008D605E">
        <w:rPr>
          <w:rFonts w:ascii="Verdana" w:hAnsi="Verdana" w:cs="Arial"/>
          <w:sz w:val="18"/>
          <w:szCs w:val="18"/>
        </w:rPr>
        <w:t xml:space="preserve">czenie będzie prowadzić do jego powstania.  Wartość </w:t>
      </w:r>
      <w:r w:rsidRPr="008D605E">
        <w:rPr>
          <w:rFonts w:ascii="Verdana" w:hAnsi="Verdana" w:cs="Arial"/>
          <w:iCs/>
          <w:sz w:val="18"/>
          <w:szCs w:val="18"/>
        </w:rPr>
        <w:t>towaru lub usług powodująca obowiązek podatkowy u zamawiającego to _________________ zł netto</w:t>
      </w:r>
      <w:r w:rsidRPr="008D605E">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B5A44" w:rsidRPr="008D605E" w:rsidTr="00FC18E3">
        <w:tc>
          <w:tcPr>
            <w:tcW w:w="9210" w:type="dxa"/>
            <w:shd w:val="clear" w:color="auto" w:fill="auto"/>
          </w:tcPr>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Uwaga:</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Powstanie u Zamawiającego obowiązku podatkowego zostało opisane w  art. 91 ust. 3a ustawy Pzp i może ono wynikać z następujących  okoliczności: - wewnątrz wspólnotowego nabycia towarów,- importu usług lub towarów, - odwróconego obciążenia podatkiem VAT (zgodnie z zapisami o podatku VAT w tym m.in. art. 17 tej ustawy, do której odsyła art. 91. ust 3a ustawy Pzp.</w:t>
            </w:r>
          </w:p>
          <w:p w:rsidR="00EB5A44" w:rsidRPr="008D605E" w:rsidRDefault="00EB5A44" w:rsidP="00FC18E3">
            <w:pPr>
              <w:pStyle w:val="Zwykytekst"/>
              <w:jc w:val="both"/>
              <w:rPr>
                <w:rFonts w:ascii="Times New Roman" w:hAnsi="Times New Roman"/>
                <w:color w:val="000000"/>
                <w:sz w:val="16"/>
                <w:szCs w:val="16"/>
              </w:rPr>
            </w:pPr>
            <w:r w:rsidRPr="008D605E">
              <w:rPr>
                <w:rFonts w:ascii="Times New Roman" w:hAnsi="Times New Roman"/>
                <w:color w:val="000000"/>
                <w:sz w:val="16"/>
                <w:szCs w:val="16"/>
              </w:rPr>
              <w:t xml:space="preserve">Oświadczenie Wykonawcy pozwoli ustalić zamawiającemu, na kim spoczywa obowiązek rozliczenia podatku VAT.    </w:t>
            </w:r>
          </w:p>
        </w:tc>
      </w:tr>
    </w:tbl>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II kryterium – gwarancja – G / waga kryterium maksymalnie 40,00 pkt.</w:t>
      </w:r>
    </w:p>
    <w:p w:rsidR="00EB5A44" w:rsidRPr="008D605E" w:rsidRDefault="00EB5A44" w:rsidP="00EB5A44">
      <w:pPr>
        <w:autoSpaceDE w:val="0"/>
        <w:autoSpaceDN w:val="0"/>
        <w:adjustRightInd w:val="0"/>
        <w:spacing w:after="0" w:line="240" w:lineRule="auto"/>
        <w:jc w:val="both"/>
        <w:rPr>
          <w:rFonts w:ascii="Verdana" w:hAnsi="Verdana" w:cs="Verdana"/>
          <w:b/>
          <w:color w:val="000000"/>
          <w:sz w:val="18"/>
          <w:szCs w:val="18"/>
        </w:rPr>
      </w:pPr>
    </w:p>
    <w:p w:rsidR="00EB5A44" w:rsidRPr="008D605E" w:rsidRDefault="00EB5A44" w:rsidP="00EB5A44">
      <w:pPr>
        <w:autoSpaceDE w:val="0"/>
        <w:autoSpaceDN w:val="0"/>
        <w:adjustRightInd w:val="0"/>
        <w:spacing w:after="0" w:line="240" w:lineRule="auto"/>
        <w:jc w:val="both"/>
        <w:rPr>
          <w:rFonts w:ascii="Verdana" w:hAnsi="Verdana" w:cs="Verdana"/>
          <w:sz w:val="18"/>
          <w:szCs w:val="18"/>
        </w:rPr>
      </w:pPr>
      <w:r w:rsidRPr="008D605E">
        <w:rPr>
          <w:rFonts w:ascii="Verdana" w:hAnsi="Verdana" w:cs="Verdana"/>
          <w:b/>
          <w:color w:val="000000"/>
          <w:sz w:val="18"/>
          <w:szCs w:val="18"/>
        </w:rPr>
        <w:t xml:space="preserve">Oferujemy okres gwarancji na cały przedmiot zamówienia wydłużony od wymaganego (12 miesięcy) przez Zamawiającego o </w:t>
      </w:r>
      <w:r w:rsidRPr="008D605E">
        <w:rPr>
          <w:rFonts w:ascii="Verdana" w:hAnsi="Verdana" w:cs="Verdana"/>
          <w:b/>
          <w:sz w:val="18"/>
          <w:szCs w:val="18"/>
        </w:rPr>
        <w:t xml:space="preserve">……… m-ce/y </w:t>
      </w:r>
      <w:r w:rsidRPr="008D605E">
        <w:rPr>
          <w:rFonts w:ascii="Verdana" w:hAnsi="Verdana" w:cs="Verdana"/>
          <w:sz w:val="18"/>
          <w:szCs w:val="18"/>
        </w:rPr>
        <w:t xml:space="preserve">(podać w miesiącach: 3,6,9 lub 12) </w:t>
      </w:r>
    </w:p>
    <w:p w:rsidR="00EB5A44" w:rsidRPr="008D605E" w:rsidRDefault="00EB5A44" w:rsidP="00EB5A44">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FF0000"/>
          <w:sz w:val="18"/>
          <w:szCs w:val="18"/>
        </w:rPr>
        <w:t xml:space="preserve"> </w:t>
      </w:r>
    </w:p>
    <w:p w:rsidR="006127B8" w:rsidRPr="008D605E" w:rsidRDefault="006127B8" w:rsidP="008C15BB">
      <w:pPr>
        <w:autoSpaceDE w:val="0"/>
        <w:autoSpaceDN w:val="0"/>
        <w:adjustRightInd w:val="0"/>
        <w:spacing w:after="0" w:line="240" w:lineRule="auto"/>
        <w:jc w:val="both"/>
        <w:rPr>
          <w:rFonts w:ascii="Verdana" w:hAnsi="Verdana" w:cs="Verdana"/>
          <w:color w:val="000000"/>
          <w:sz w:val="18"/>
          <w:szCs w:val="18"/>
        </w:rPr>
      </w:pPr>
    </w:p>
    <w:p w:rsidR="00EC701C" w:rsidRPr="008D605E" w:rsidRDefault="00EC701C" w:rsidP="00EC701C">
      <w:pPr>
        <w:spacing w:after="0" w:line="240" w:lineRule="auto"/>
        <w:jc w:val="both"/>
        <w:rPr>
          <w:rFonts w:ascii="Verdana" w:hAnsi="Verdana" w:cs="Verdana"/>
          <w:b/>
          <w:color w:val="FF0000"/>
          <w:sz w:val="18"/>
          <w:szCs w:val="18"/>
        </w:rPr>
      </w:pPr>
    </w:p>
    <w:p w:rsidR="00EC701C" w:rsidRPr="008D605E" w:rsidRDefault="00EC701C" w:rsidP="00EC701C">
      <w:pPr>
        <w:spacing w:after="0" w:line="240" w:lineRule="auto"/>
        <w:jc w:val="both"/>
        <w:rPr>
          <w:rFonts w:ascii="Verdana" w:hAnsi="Verdana" w:cs="Verdana"/>
          <w:b/>
          <w:color w:val="FF0000"/>
          <w:sz w:val="18"/>
          <w:szCs w:val="18"/>
        </w:rPr>
      </w:pPr>
    </w:p>
    <w:p w:rsidR="00EC701C" w:rsidRPr="008D605E" w:rsidRDefault="00EC701C" w:rsidP="00EC701C">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 dnia ......................</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pP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t>.............................................................................................</w:t>
      </w:r>
    </w:p>
    <w:p w:rsidR="00EC701C" w:rsidRPr="008D605E" w:rsidRDefault="00EC701C" w:rsidP="00EC701C">
      <w:pPr>
        <w:autoSpaceDE w:val="0"/>
        <w:autoSpaceDN w:val="0"/>
        <w:adjustRightInd w:val="0"/>
        <w:spacing w:after="0" w:line="240" w:lineRule="auto"/>
        <w:rPr>
          <w:rFonts w:ascii="Verdana" w:hAnsi="Verdana" w:cs="Verdana"/>
          <w:color w:val="000000"/>
          <w:sz w:val="18"/>
          <w:szCs w:val="18"/>
        </w:rPr>
        <w:sectPr w:rsidR="00EC701C" w:rsidRPr="008D605E" w:rsidSect="001224DB">
          <w:headerReference w:type="default" r:id="rId16"/>
          <w:footerReference w:type="default" r:id="rId17"/>
          <w:pgSz w:w="11906" w:h="16838"/>
          <w:pgMar w:top="1417" w:right="991" w:bottom="1417" w:left="1417" w:header="708" w:footer="708" w:gutter="0"/>
          <w:cols w:space="708"/>
          <w:docGrid w:linePitch="360"/>
        </w:sectPr>
      </w:pP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t>(podpis osoby uprawnionej do reprezentacji Wykonawcy/</w:t>
      </w:r>
      <w:r w:rsidRPr="008D605E">
        <w:rPr>
          <w:rFonts w:ascii="Verdana" w:hAnsi="Verdana" w:cs="Verdana"/>
          <w:color w:val="000000"/>
          <w:sz w:val="18"/>
          <w:szCs w:val="18"/>
        </w:rPr>
        <w:t>wykonawców)</w:t>
      </w:r>
    </w:p>
    <w:p w:rsidR="00282EEF" w:rsidRPr="008D605E" w:rsidRDefault="00282EEF" w:rsidP="00282EEF">
      <w:pPr>
        <w:spacing w:after="0" w:line="240" w:lineRule="auto"/>
        <w:jc w:val="both"/>
        <w:rPr>
          <w:rFonts w:ascii="Verdana" w:hAnsi="Verdana" w:cs="Verdana"/>
          <w:color w:val="000000"/>
          <w:sz w:val="18"/>
          <w:szCs w:val="18"/>
        </w:rPr>
      </w:pPr>
      <w:r w:rsidRPr="008D605E">
        <w:rPr>
          <w:rFonts w:ascii="Verdana" w:hAnsi="Verdana" w:cs="Verdana"/>
          <w:b/>
          <w:color w:val="FF0000"/>
          <w:sz w:val="18"/>
          <w:szCs w:val="18"/>
        </w:rPr>
        <w:t>Część 5</w:t>
      </w:r>
      <w:r w:rsidRPr="008D605E">
        <w:rPr>
          <w:rFonts w:ascii="Verdana" w:hAnsi="Verdana" w:cs="Verdana"/>
          <w:b/>
          <w:color w:val="000000"/>
          <w:sz w:val="18"/>
          <w:szCs w:val="18"/>
        </w:rPr>
        <w:t xml:space="preserve"> -</w:t>
      </w:r>
      <w:r w:rsidRPr="008D605E">
        <w:rPr>
          <w:rFonts w:cstheme="minorHAnsi"/>
          <w:b/>
          <w:color w:val="303030"/>
        </w:rPr>
        <w:t xml:space="preserve"> </w:t>
      </w:r>
      <w:r w:rsidRPr="008D605E">
        <w:rPr>
          <w:rFonts w:cstheme="minorHAnsi"/>
          <w:color w:val="303030"/>
        </w:rPr>
        <w:t>Taśmowy system archiwizacji danych</w:t>
      </w:r>
      <w:r w:rsidRPr="008D605E">
        <w:rPr>
          <w:rFonts w:ascii="Verdana" w:hAnsi="Verdana" w:cs="Verdana"/>
          <w:color w:val="000000"/>
          <w:sz w:val="18"/>
          <w:szCs w:val="18"/>
        </w:rPr>
        <w:t xml:space="preserve"> </w:t>
      </w:r>
    </w:p>
    <w:p w:rsidR="00282EEF" w:rsidRPr="008D605E" w:rsidRDefault="00282EEF" w:rsidP="00282EEF">
      <w:pPr>
        <w:spacing w:after="0" w:line="240" w:lineRule="auto"/>
        <w:jc w:val="both"/>
        <w:rPr>
          <w:rFonts w:ascii="Verdana" w:hAnsi="Verdana" w:cs="Verdana"/>
          <w:color w:val="000000"/>
          <w:sz w:val="18"/>
          <w:szCs w:val="18"/>
        </w:rPr>
      </w:pPr>
      <w:r w:rsidRPr="008D605E">
        <w:rPr>
          <w:rFonts w:ascii="Verdana" w:hAnsi="Verdana" w:cs="Verdana"/>
          <w:color w:val="000000"/>
          <w:sz w:val="18"/>
          <w:szCs w:val="18"/>
        </w:rPr>
        <w:t>Oferowany przedmiot zamówienia spełnia wszystkie parametry określone w załączniku nr 2/5 do SWIZ.</w:t>
      </w:r>
    </w:p>
    <w:p w:rsidR="00282EEF" w:rsidRPr="008D605E" w:rsidRDefault="00282EEF" w:rsidP="00282EEF">
      <w:pPr>
        <w:autoSpaceDE w:val="0"/>
        <w:autoSpaceDN w:val="0"/>
        <w:adjustRightInd w:val="0"/>
        <w:spacing w:after="0" w:line="240" w:lineRule="auto"/>
        <w:jc w:val="both"/>
        <w:rPr>
          <w:rFonts w:ascii="Verdana" w:hAnsi="Verdana" w:cs="Verdana"/>
          <w:b/>
          <w:color w:val="000000"/>
          <w:sz w:val="18"/>
          <w:szCs w:val="18"/>
        </w:rPr>
      </w:pPr>
    </w:p>
    <w:p w:rsidR="00282EEF" w:rsidRPr="008D605E" w:rsidRDefault="00282EEF" w:rsidP="00282EEF">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 kryterium – cena – C / waga kryterium maksymalnie 60,00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282EEF" w:rsidRPr="008D605E" w:rsidTr="005A28A5">
        <w:trPr>
          <w:trHeight w:val="765"/>
        </w:trPr>
        <w:tc>
          <w:tcPr>
            <w:tcW w:w="608" w:type="dxa"/>
            <w:shd w:val="clear" w:color="auto" w:fill="FFFFFF"/>
          </w:tcPr>
          <w:p w:rsidR="00282EEF" w:rsidRPr="008D605E" w:rsidRDefault="00282EEF" w:rsidP="005A28A5">
            <w:pPr>
              <w:tabs>
                <w:tab w:val="left" w:pos="10"/>
                <w:tab w:val="left" w:pos="436"/>
              </w:tabs>
              <w:spacing w:after="0" w:line="240" w:lineRule="auto"/>
              <w:jc w:val="center"/>
              <w:rPr>
                <w:rFonts w:ascii="Verdana" w:hAnsi="Verdana"/>
                <w:b/>
                <w:sz w:val="16"/>
                <w:szCs w:val="16"/>
              </w:rPr>
            </w:pPr>
          </w:p>
          <w:p w:rsidR="00282EEF" w:rsidRPr="008D605E" w:rsidRDefault="00282EEF" w:rsidP="005A28A5">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L.P.</w:t>
            </w:r>
          </w:p>
        </w:tc>
        <w:tc>
          <w:tcPr>
            <w:tcW w:w="1521" w:type="dxa"/>
            <w:shd w:val="clear" w:color="auto" w:fill="FFFFFF"/>
            <w:vAlign w:val="center"/>
          </w:tcPr>
          <w:p w:rsidR="00282EEF" w:rsidRPr="008D605E" w:rsidRDefault="00282EEF" w:rsidP="005A28A5">
            <w:pPr>
              <w:tabs>
                <w:tab w:val="left" w:pos="10"/>
                <w:tab w:val="left" w:pos="436"/>
              </w:tabs>
              <w:spacing w:after="0" w:line="240" w:lineRule="auto"/>
              <w:jc w:val="center"/>
              <w:rPr>
                <w:rFonts w:ascii="Verdana" w:eastAsia="Arial Unicode MS" w:hAnsi="Verdana"/>
                <w:b/>
                <w:sz w:val="16"/>
                <w:szCs w:val="16"/>
              </w:rPr>
            </w:pPr>
            <w:r w:rsidRPr="008D605E">
              <w:rPr>
                <w:rFonts w:ascii="Verdana" w:hAnsi="Verdana"/>
                <w:b/>
                <w:sz w:val="16"/>
                <w:szCs w:val="16"/>
              </w:rPr>
              <w:t>Przedmiotu zamówienia</w:t>
            </w:r>
          </w:p>
        </w:tc>
        <w:tc>
          <w:tcPr>
            <w:tcW w:w="760" w:type="dxa"/>
            <w:shd w:val="clear" w:color="auto" w:fill="FFFFFF"/>
            <w:vAlign w:val="center"/>
          </w:tcPr>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Ilość</w:t>
            </w:r>
          </w:p>
        </w:tc>
        <w:tc>
          <w:tcPr>
            <w:tcW w:w="1647" w:type="dxa"/>
            <w:tcBorders>
              <w:bottom w:val="single" w:sz="4" w:space="0" w:color="auto"/>
            </w:tcBorders>
            <w:shd w:val="clear" w:color="auto" w:fill="FFFFFF"/>
            <w:vAlign w:val="center"/>
          </w:tcPr>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Cena jednostkowa netto</w:t>
            </w:r>
          </w:p>
          <w:p w:rsidR="00282EEF" w:rsidRPr="008D605E" w:rsidRDefault="00282EEF" w:rsidP="005A28A5">
            <w:pPr>
              <w:spacing w:after="0" w:line="240" w:lineRule="auto"/>
              <w:jc w:val="center"/>
              <w:rPr>
                <w:rFonts w:ascii="Verdana" w:eastAsia="Arial Unicode MS" w:hAnsi="Verdana"/>
                <w:b/>
                <w:sz w:val="16"/>
                <w:szCs w:val="16"/>
              </w:rPr>
            </w:pPr>
            <w:r w:rsidRPr="008D605E">
              <w:rPr>
                <w:rFonts w:ascii="Verdana" w:hAnsi="Verdana"/>
                <w:b/>
                <w:sz w:val="16"/>
                <w:szCs w:val="16"/>
              </w:rPr>
              <w:t>w zł</w:t>
            </w:r>
          </w:p>
        </w:tc>
        <w:tc>
          <w:tcPr>
            <w:tcW w:w="685" w:type="dxa"/>
            <w:tcBorders>
              <w:bottom w:val="single" w:sz="4" w:space="0" w:color="auto"/>
            </w:tcBorders>
            <w:shd w:val="clear" w:color="auto" w:fill="FFFFFF"/>
          </w:tcPr>
          <w:p w:rsidR="00282EEF" w:rsidRPr="008D605E" w:rsidRDefault="00282EEF" w:rsidP="005A28A5">
            <w:pPr>
              <w:tabs>
                <w:tab w:val="center" w:pos="337"/>
              </w:tabs>
              <w:spacing w:after="0" w:line="240" w:lineRule="auto"/>
              <w:jc w:val="center"/>
              <w:rPr>
                <w:rFonts w:ascii="Verdana" w:hAnsi="Verdana"/>
                <w:b/>
                <w:color w:val="FF0000"/>
                <w:sz w:val="16"/>
                <w:szCs w:val="16"/>
              </w:rPr>
            </w:pPr>
            <w:r w:rsidRPr="008D605E">
              <w:rPr>
                <w:rFonts w:ascii="Verdana" w:hAnsi="Verdana"/>
                <w:b/>
                <w:color w:val="FF0000"/>
                <w:sz w:val="16"/>
                <w:szCs w:val="16"/>
              </w:rPr>
              <w:t>VAT 23%</w:t>
            </w:r>
          </w:p>
          <w:p w:rsidR="00282EEF" w:rsidRPr="008D605E" w:rsidRDefault="00282EEF" w:rsidP="005A28A5">
            <w:pPr>
              <w:tabs>
                <w:tab w:val="center" w:pos="337"/>
              </w:tabs>
              <w:spacing w:after="0" w:line="240" w:lineRule="auto"/>
              <w:jc w:val="center"/>
              <w:rPr>
                <w:rFonts w:ascii="Verdana" w:hAnsi="Verdana"/>
                <w:b/>
                <w:sz w:val="16"/>
                <w:szCs w:val="16"/>
              </w:rPr>
            </w:pPr>
            <w:r w:rsidRPr="008D605E">
              <w:rPr>
                <w:rFonts w:ascii="Verdana" w:hAnsi="Verdana"/>
                <w:b/>
                <w:sz w:val="16"/>
                <w:szCs w:val="16"/>
              </w:rPr>
              <w:t>w zł</w:t>
            </w:r>
          </w:p>
        </w:tc>
        <w:tc>
          <w:tcPr>
            <w:tcW w:w="1417" w:type="dxa"/>
            <w:tcBorders>
              <w:bottom w:val="single" w:sz="4" w:space="0" w:color="auto"/>
            </w:tcBorders>
            <w:shd w:val="clear" w:color="auto" w:fill="FFFFFF"/>
            <w:vAlign w:val="center"/>
          </w:tcPr>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Cena jednostkowa brutto</w:t>
            </w:r>
          </w:p>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w zł</w:t>
            </w:r>
          </w:p>
          <w:p w:rsidR="00282EEF" w:rsidRPr="008D605E" w:rsidRDefault="00282EEF" w:rsidP="005A28A5">
            <w:pPr>
              <w:spacing w:after="0" w:line="240" w:lineRule="auto"/>
              <w:jc w:val="center"/>
              <w:rPr>
                <w:rFonts w:ascii="Verdana" w:eastAsia="Arial Unicode MS" w:hAnsi="Verdana"/>
                <w:b/>
                <w:sz w:val="16"/>
                <w:szCs w:val="16"/>
              </w:rPr>
            </w:pPr>
            <w:r w:rsidRPr="008D605E">
              <w:rPr>
                <w:rFonts w:ascii="Verdana" w:hAnsi="Verdana"/>
                <w:b/>
                <w:sz w:val="14"/>
                <w:szCs w:val="14"/>
              </w:rPr>
              <w:t>(kol.4+ kol.5)</w:t>
            </w:r>
          </w:p>
        </w:tc>
        <w:tc>
          <w:tcPr>
            <w:tcW w:w="1417" w:type="dxa"/>
            <w:tcBorders>
              <w:bottom w:val="single" w:sz="4" w:space="0" w:color="auto"/>
            </w:tcBorders>
            <w:shd w:val="clear" w:color="auto" w:fill="E2EFD9" w:themeFill="accent6" w:themeFillTint="33"/>
          </w:tcPr>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Cena ogólna brutto w zł</w:t>
            </w:r>
          </w:p>
          <w:p w:rsidR="00282EEF" w:rsidRPr="008D605E" w:rsidRDefault="00282EEF" w:rsidP="005A28A5">
            <w:pPr>
              <w:spacing w:after="0" w:line="240" w:lineRule="auto"/>
              <w:jc w:val="center"/>
              <w:rPr>
                <w:rFonts w:ascii="Verdana" w:hAnsi="Verdana"/>
                <w:b/>
                <w:sz w:val="14"/>
                <w:szCs w:val="14"/>
              </w:rPr>
            </w:pPr>
          </w:p>
          <w:p w:rsidR="00282EEF" w:rsidRPr="008D605E" w:rsidRDefault="00282EEF" w:rsidP="005A28A5">
            <w:pPr>
              <w:spacing w:after="0" w:line="240" w:lineRule="auto"/>
              <w:jc w:val="center"/>
              <w:rPr>
                <w:rFonts w:ascii="Verdana" w:hAnsi="Verdana"/>
                <w:b/>
                <w:sz w:val="14"/>
                <w:szCs w:val="14"/>
              </w:rPr>
            </w:pPr>
            <w:r w:rsidRPr="008D605E">
              <w:rPr>
                <w:rFonts w:ascii="Verdana" w:hAnsi="Verdana"/>
                <w:b/>
                <w:sz w:val="14"/>
                <w:szCs w:val="14"/>
              </w:rPr>
              <w:t>(kol. 3 x kol. 6)</w:t>
            </w:r>
          </w:p>
        </w:tc>
        <w:tc>
          <w:tcPr>
            <w:tcW w:w="1726" w:type="dxa"/>
            <w:tcBorders>
              <w:bottom w:val="single" w:sz="4" w:space="0" w:color="auto"/>
            </w:tcBorders>
            <w:shd w:val="clear" w:color="auto" w:fill="FFFFFF"/>
          </w:tcPr>
          <w:p w:rsidR="00282EEF" w:rsidRPr="008D605E" w:rsidRDefault="00282EEF" w:rsidP="005A28A5">
            <w:pPr>
              <w:spacing w:after="0" w:line="240" w:lineRule="auto"/>
              <w:jc w:val="center"/>
              <w:rPr>
                <w:rFonts w:ascii="Verdana" w:hAnsi="Verdana"/>
                <w:b/>
                <w:sz w:val="16"/>
                <w:szCs w:val="16"/>
              </w:rPr>
            </w:pPr>
          </w:p>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Model</w:t>
            </w:r>
          </w:p>
        </w:tc>
      </w:tr>
      <w:tr w:rsidR="00282EEF" w:rsidRPr="008D605E" w:rsidTr="005A28A5">
        <w:trPr>
          <w:trHeight w:val="250"/>
        </w:trPr>
        <w:tc>
          <w:tcPr>
            <w:tcW w:w="608" w:type="dxa"/>
            <w:shd w:val="clear" w:color="auto" w:fill="FFFFFF"/>
            <w:vAlign w:val="center"/>
          </w:tcPr>
          <w:p w:rsidR="00282EEF" w:rsidRPr="008D605E" w:rsidRDefault="00282EEF" w:rsidP="005A28A5">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1</w:t>
            </w:r>
          </w:p>
        </w:tc>
        <w:tc>
          <w:tcPr>
            <w:tcW w:w="1521" w:type="dxa"/>
            <w:shd w:val="clear" w:color="auto" w:fill="FFFFFF"/>
            <w:vAlign w:val="center"/>
          </w:tcPr>
          <w:p w:rsidR="00282EEF" w:rsidRPr="008D605E" w:rsidRDefault="00282EEF" w:rsidP="005A28A5">
            <w:pPr>
              <w:tabs>
                <w:tab w:val="left" w:pos="10"/>
                <w:tab w:val="left" w:pos="436"/>
              </w:tabs>
              <w:spacing w:after="0" w:line="240" w:lineRule="auto"/>
              <w:jc w:val="center"/>
              <w:rPr>
                <w:rFonts w:ascii="Verdana" w:hAnsi="Verdana"/>
                <w:b/>
                <w:sz w:val="16"/>
                <w:szCs w:val="16"/>
              </w:rPr>
            </w:pPr>
            <w:r w:rsidRPr="008D605E">
              <w:rPr>
                <w:rFonts w:ascii="Verdana" w:hAnsi="Verdana"/>
                <w:b/>
                <w:sz w:val="16"/>
                <w:szCs w:val="16"/>
              </w:rPr>
              <w:t>2</w:t>
            </w:r>
          </w:p>
        </w:tc>
        <w:tc>
          <w:tcPr>
            <w:tcW w:w="760" w:type="dxa"/>
            <w:shd w:val="clear" w:color="auto" w:fill="FFFFFF"/>
            <w:vAlign w:val="center"/>
          </w:tcPr>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3</w:t>
            </w:r>
          </w:p>
        </w:tc>
        <w:tc>
          <w:tcPr>
            <w:tcW w:w="1647" w:type="dxa"/>
            <w:tcBorders>
              <w:bottom w:val="single" w:sz="4" w:space="0" w:color="auto"/>
            </w:tcBorders>
            <w:shd w:val="clear" w:color="auto" w:fill="FFFFFF"/>
            <w:vAlign w:val="center"/>
          </w:tcPr>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4</w:t>
            </w:r>
          </w:p>
        </w:tc>
        <w:tc>
          <w:tcPr>
            <w:tcW w:w="685" w:type="dxa"/>
            <w:tcBorders>
              <w:bottom w:val="single" w:sz="4" w:space="0" w:color="auto"/>
            </w:tcBorders>
            <w:shd w:val="clear" w:color="auto" w:fill="FFFFFF"/>
            <w:vAlign w:val="center"/>
          </w:tcPr>
          <w:p w:rsidR="00282EEF" w:rsidRPr="008D605E" w:rsidRDefault="00282EEF" w:rsidP="005A28A5">
            <w:pPr>
              <w:tabs>
                <w:tab w:val="center" w:pos="337"/>
              </w:tabs>
              <w:spacing w:after="0" w:line="240" w:lineRule="auto"/>
              <w:jc w:val="center"/>
              <w:rPr>
                <w:rFonts w:ascii="Verdana" w:hAnsi="Verdana"/>
                <w:b/>
                <w:sz w:val="16"/>
                <w:szCs w:val="16"/>
              </w:rPr>
            </w:pPr>
            <w:r w:rsidRPr="008D605E">
              <w:rPr>
                <w:rFonts w:ascii="Verdana" w:hAnsi="Verdana"/>
                <w:b/>
                <w:sz w:val="16"/>
                <w:szCs w:val="16"/>
              </w:rPr>
              <w:t>5</w:t>
            </w:r>
          </w:p>
        </w:tc>
        <w:tc>
          <w:tcPr>
            <w:tcW w:w="1417" w:type="dxa"/>
            <w:tcBorders>
              <w:bottom w:val="single" w:sz="4" w:space="0" w:color="auto"/>
            </w:tcBorders>
            <w:shd w:val="clear" w:color="auto" w:fill="FFFFFF"/>
            <w:vAlign w:val="center"/>
          </w:tcPr>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282EEF" w:rsidRPr="008D605E" w:rsidRDefault="00282EEF" w:rsidP="005A28A5">
            <w:pPr>
              <w:spacing w:after="0" w:line="240" w:lineRule="auto"/>
              <w:jc w:val="center"/>
              <w:rPr>
                <w:rFonts w:ascii="Verdana" w:hAnsi="Verdana"/>
                <w:b/>
                <w:sz w:val="14"/>
                <w:szCs w:val="14"/>
              </w:rPr>
            </w:pPr>
            <w:r w:rsidRPr="008D605E">
              <w:rPr>
                <w:rFonts w:ascii="Verdana" w:hAnsi="Verdana"/>
                <w:b/>
                <w:sz w:val="14"/>
                <w:szCs w:val="14"/>
              </w:rPr>
              <w:t>7</w:t>
            </w:r>
          </w:p>
        </w:tc>
        <w:tc>
          <w:tcPr>
            <w:tcW w:w="1726" w:type="dxa"/>
            <w:tcBorders>
              <w:bottom w:val="single" w:sz="4" w:space="0" w:color="auto"/>
            </w:tcBorders>
            <w:shd w:val="clear" w:color="auto" w:fill="FFFFFF"/>
            <w:vAlign w:val="center"/>
          </w:tcPr>
          <w:p w:rsidR="00282EEF" w:rsidRPr="008D605E" w:rsidRDefault="00282EEF" w:rsidP="005A28A5">
            <w:pPr>
              <w:spacing w:after="0" w:line="240" w:lineRule="auto"/>
              <w:jc w:val="center"/>
              <w:rPr>
                <w:rFonts w:ascii="Verdana" w:hAnsi="Verdana"/>
                <w:b/>
                <w:sz w:val="16"/>
                <w:szCs w:val="16"/>
              </w:rPr>
            </w:pPr>
            <w:r w:rsidRPr="008D605E">
              <w:rPr>
                <w:rFonts w:ascii="Verdana" w:hAnsi="Verdana"/>
                <w:b/>
                <w:sz w:val="16"/>
                <w:szCs w:val="16"/>
              </w:rPr>
              <w:t>8</w:t>
            </w:r>
          </w:p>
        </w:tc>
      </w:tr>
      <w:tr w:rsidR="00282EEF" w:rsidRPr="008D605E" w:rsidTr="005A28A5">
        <w:trPr>
          <w:trHeight w:val="568"/>
        </w:trPr>
        <w:tc>
          <w:tcPr>
            <w:tcW w:w="608" w:type="dxa"/>
          </w:tcPr>
          <w:p w:rsidR="00282EEF" w:rsidRPr="008D605E" w:rsidRDefault="00282EEF" w:rsidP="005A28A5">
            <w:pPr>
              <w:jc w:val="center"/>
              <w:rPr>
                <w:rFonts w:ascii="Tahoma" w:hAnsi="Tahoma"/>
                <w:sz w:val="20"/>
              </w:rPr>
            </w:pPr>
          </w:p>
          <w:p w:rsidR="00282EEF" w:rsidRPr="008D605E" w:rsidRDefault="00282EEF" w:rsidP="005A28A5">
            <w:pPr>
              <w:jc w:val="center"/>
              <w:rPr>
                <w:rFonts w:ascii="Tahoma" w:hAnsi="Tahoma"/>
                <w:sz w:val="20"/>
              </w:rPr>
            </w:pPr>
            <w:r w:rsidRPr="008D605E">
              <w:rPr>
                <w:rFonts w:ascii="Tahoma" w:hAnsi="Tahoma"/>
                <w:sz w:val="20"/>
              </w:rPr>
              <w:t>1.</w:t>
            </w:r>
          </w:p>
        </w:tc>
        <w:tc>
          <w:tcPr>
            <w:tcW w:w="1521" w:type="dxa"/>
            <w:vAlign w:val="center"/>
          </w:tcPr>
          <w:p w:rsidR="00282EEF" w:rsidRPr="008D605E" w:rsidRDefault="00282EEF" w:rsidP="0000565F">
            <w:pPr>
              <w:jc w:val="center"/>
              <w:rPr>
                <w:rFonts w:ascii="Tahoma" w:hAnsi="Tahoma"/>
                <w:sz w:val="20"/>
              </w:rPr>
            </w:pPr>
            <w:r w:rsidRPr="008D605E">
              <w:rPr>
                <w:rFonts w:cstheme="minorHAnsi"/>
                <w:color w:val="303030"/>
              </w:rPr>
              <w:t>Taśmowy system archiwizacji danych</w:t>
            </w:r>
          </w:p>
        </w:tc>
        <w:tc>
          <w:tcPr>
            <w:tcW w:w="760" w:type="dxa"/>
          </w:tcPr>
          <w:p w:rsidR="00282EEF" w:rsidRPr="008D605E" w:rsidRDefault="00282EEF" w:rsidP="005A28A5">
            <w:pPr>
              <w:jc w:val="center"/>
              <w:rPr>
                <w:rFonts w:ascii="Tahoma" w:hAnsi="Tahoma"/>
                <w:sz w:val="20"/>
              </w:rPr>
            </w:pPr>
          </w:p>
          <w:p w:rsidR="00282EEF" w:rsidRPr="008D605E" w:rsidRDefault="00282EEF" w:rsidP="005A28A5">
            <w:pPr>
              <w:jc w:val="center"/>
              <w:rPr>
                <w:rFonts w:ascii="Tahoma" w:hAnsi="Tahoma"/>
                <w:sz w:val="18"/>
                <w:szCs w:val="18"/>
              </w:rPr>
            </w:pPr>
            <w:r w:rsidRPr="008D605E">
              <w:rPr>
                <w:rFonts w:ascii="Tahoma" w:hAnsi="Tahoma"/>
                <w:sz w:val="18"/>
                <w:szCs w:val="18"/>
              </w:rPr>
              <w:t xml:space="preserve">1 </w:t>
            </w:r>
          </w:p>
          <w:p w:rsidR="00282EEF" w:rsidRPr="008D605E" w:rsidRDefault="00282EEF" w:rsidP="005A28A5">
            <w:pPr>
              <w:jc w:val="center"/>
              <w:rPr>
                <w:rFonts w:ascii="Tahoma" w:hAnsi="Tahoma"/>
                <w:sz w:val="16"/>
                <w:szCs w:val="16"/>
              </w:rPr>
            </w:pPr>
            <w:r w:rsidRPr="008D605E">
              <w:rPr>
                <w:rFonts w:ascii="Tahoma" w:hAnsi="Tahoma"/>
                <w:sz w:val="16"/>
                <w:szCs w:val="16"/>
              </w:rPr>
              <w:t>zestaw</w:t>
            </w:r>
          </w:p>
          <w:p w:rsidR="00282EEF" w:rsidRPr="008D605E" w:rsidRDefault="00282EEF" w:rsidP="005A28A5">
            <w:pPr>
              <w:jc w:val="center"/>
              <w:rPr>
                <w:rFonts w:ascii="Tahoma" w:hAnsi="Tahoma"/>
                <w:sz w:val="20"/>
              </w:rPr>
            </w:pPr>
          </w:p>
        </w:tc>
        <w:tc>
          <w:tcPr>
            <w:tcW w:w="1647" w:type="dxa"/>
            <w:tcBorders>
              <w:tl2br w:val="nil"/>
              <w:tr2bl w:val="nil"/>
            </w:tcBorders>
            <w:vAlign w:val="center"/>
          </w:tcPr>
          <w:p w:rsidR="00282EEF" w:rsidRPr="008D605E" w:rsidRDefault="00282EEF" w:rsidP="005A28A5">
            <w:pPr>
              <w:jc w:val="center"/>
              <w:rPr>
                <w:rFonts w:ascii="Tahoma" w:hAnsi="Tahoma"/>
                <w:sz w:val="20"/>
              </w:rPr>
            </w:pPr>
          </w:p>
        </w:tc>
        <w:tc>
          <w:tcPr>
            <w:tcW w:w="685" w:type="dxa"/>
            <w:tcBorders>
              <w:tl2br w:val="nil"/>
              <w:tr2bl w:val="nil"/>
            </w:tcBorders>
          </w:tcPr>
          <w:p w:rsidR="00282EEF" w:rsidRPr="008D605E" w:rsidRDefault="00282EEF" w:rsidP="005A28A5">
            <w:pPr>
              <w:jc w:val="center"/>
              <w:rPr>
                <w:rFonts w:ascii="Tahoma" w:hAnsi="Tahoma"/>
                <w:sz w:val="20"/>
              </w:rPr>
            </w:pPr>
          </w:p>
          <w:p w:rsidR="00282EEF" w:rsidRPr="008D605E" w:rsidRDefault="00282EEF" w:rsidP="005A28A5">
            <w:pPr>
              <w:jc w:val="center"/>
              <w:rPr>
                <w:rFonts w:ascii="Tahoma" w:hAnsi="Tahoma"/>
                <w:sz w:val="20"/>
              </w:rPr>
            </w:pPr>
          </w:p>
        </w:tc>
        <w:tc>
          <w:tcPr>
            <w:tcW w:w="1417" w:type="dxa"/>
            <w:tcBorders>
              <w:tl2br w:val="nil"/>
              <w:tr2bl w:val="nil"/>
            </w:tcBorders>
            <w:vAlign w:val="center"/>
          </w:tcPr>
          <w:p w:rsidR="00282EEF" w:rsidRPr="008D605E" w:rsidRDefault="00282EEF" w:rsidP="005A28A5">
            <w:pPr>
              <w:jc w:val="center"/>
              <w:rPr>
                <w:rFonts w:ascii="Tahoma" w:hAnsi="Tahoma"/>
                <w:sz w:val="20"/>
              </w:rPr>
            </w:pPr>
          </w:p>
        </w:tc>
        <w:tc>
          <w:tcPr>
            <w:tcW w:w="1417" w:type="dxa"/>
            <w:tcBorders>
              <w:tl2br w:val="nil"/>
              <w:tr2bl w:val="nil"/>
            </w:tcBorders>
            <w:shd w:val="clear" w:color="auto" w:fill="E2EFD9" w:themeFill="accent6" w:themeFillTint="33"/>
          </w:tcPr>
          <w:p w:rsidR="00282EEF" w:rsidRPr="008D605E" w:rsidRDefault="00282EEF" w:rsidP="005A28A5">
            <w:pPr>
              <w:jc w:val="center"/>
              <w:rPr>
                <w:rFonts w:ascii="Tahoma" w:hAnsi="Tahoma"/>
                <w:sz w:val="14"/>
                <w:szCs w:val="14"/>
              </w:rPr>
            </w:pPr>
          </w:p>
        </w:tc>
        <w:tc>
          <w:tcPr>
            <w:tcW w:w="1726" w:type="dxa"/>
            <w:vMerge w:val="restart"/>
            <w:tcBorders>
              <w:tl2br w:val="nil"/>
              <w:tr2bl w:val="nil"/>
            </w:tcBorders>
          </w:tcPr>
          <w:p w:rsidR="00282EEF" w:rsidRPr="008D605E" w:rsidRDefault="00282EEF" w:rsidP="005A28A5">
            <w:pPr>
              <w:jc w:val="center"/>
              <w:rPr>
                <w:rFonts w:ascii="Tahoma" w:hAnsi="Tahoma"/>
                <w:sz w:val="20"/>
              </w:rPr>
            </w:pPr>
          </w:p>
        </w:tc>
      </w:tr>
      <w:tr w:rsidR="00282EEF" w:rsidRPr="008D605E" w:rsidTr="005A28A5">
        <w:trPr>
          <w:trHeight w:val="568"/>
        </w:trPr>
        <w:tc>
          <w:tcPr>
            <w:tcW w:w="6638" w:type="dxa"/>
            <w:gridSpan w:val="6"/>
          </w:tcPr>
          <w:p w:rsidR="00282EEF" w:rsidRPr="008D605E" w:rsidRDefault="00282EEF" w:rsidP="005A28A5">
            <w:pPr>
              <w:jc w:val="center"/>
              <w:rPr>
                <w:rFonts w:ascii="Tahoma" w:hAnsi="Tahoma"/>
                <w:sz w:val="20"/>
              </w:rPr>
            </w:pPr>
            <w:r w:rsidRPr="008D605E">
              <w:rPr>
                <w:rFonts w:ascii="Tahoma" w:hAnsi="Tahoma"/>
                <w:sz w:val="20"/>
              </w:rPr>
              <w:t>RAZEM</w:t>
            </w:r>
          </w:p>
        </w:tc>
        <w:tc>
          <w:tcPr>
            <w:tcW w:w="1417" w:type="dxa"/>
            <w:tcBorders>
              <w:tl2br w:val="nil"/>
              <w:tr2bl w:val="nil"/>
            </w:tcBorders>
            <w:shd w:val="clear" w:color="auto" w:fill="E2EFD9" w:themeFill="accent6" w:themeFillTint="33"/>
          </w:tcPr>
          <w:p w:rsidR="00282EEF" w:rsidRPr="008D605E" w:rsidRDefault="00282EEF" w:rsidP="005A28A5">
            <w:pPr>
              <w:jc w:val="center"/>
              <w:rPr>
                <w:rFonts w:ascii="Tahoma" w:hAnsi="Tahoma"/>
                <w:sz w:val="14"/>
                <w:szCs w:val="14"/>
              </w:rPr>
            </w:pPr>
          </w:p>
        </w:tc>
        <w:tc>
          <w:tcPr>
            <w:tcW w:w="1726" w:type="dxa"/>
            <w:vMerge/>
            <w:tcBorders>
              <w:tl2br w:val="nil"/>
              <w:tr2bl w:val="nil"/>
            </w:tcBorders>
          </w:tcPr>
          <w:p w:rsidR="00282EEF" w:rsidRPr="008D605E" w:rsidRDefault="00282EEF" w:rsidP="005A28A5">
            <w:pPr>
              <w:jc w:val="center"/>
              <w:rPr>
                <w:rFonts w:ascii="Tahoma" w:hAnsi="Tahoma"/>
                <w:sz w:val="20"/>
              </w:rPr>
            </w:pPr>
          </w:p>
        </w:tc>
      </w:tr>
    </w:tbl>
    <w:p w:rsidR="00282EEF" w:rsidRPr="008D605E" w:rsidRDefault="00282EEF" w:rsidP="00282EEF">
      <w:pPr>
        <w:rPr>
          <w:rFonts w:ascii="Verdana" w:hAnsi="Verdana"/>
          <w:b/>
          <w:sz w:val="18"/>
          <w:szCs w:val="18"/>
        </w:rPr>
      </w:pPr>
      <w:r w:rsidRPr="008D605E">
        <w:rPr>
          <w:rFonts w:ascii="Verdana" w:hAnsi="Verdana"/>
          <w:b/>
          <w:sz w:val="18"/>
          <w:szCs w:val="18"/>
        </w:rPr>
        <w:t>Powyższa cena uwzględnia wszystkie koszty, które zostaną poniesione przez Wykonawcę.</w:t>
      </w:r>
    </w:p>
    <w:p w:rsidR="00282EEF" w:rsidRPr="008D605E" w:rsidRDefault="00282EEF" w:rsidP="00282EEF">
      <w:pPr>
        <w:pStyle w:val="Akapitzlist"/>
        <w:ind w:left="0"/>
        <w:jc w:val="both"/>
        <w:rPr>
          <w:rFonts w:ascii="Verdana" w:hAnsi="Verdana" w:cs="Arial"/>
          <w:sz w:val="18"/>
          <w:szCs w:val="18"/>
        </w:rPr>
      </w:pPr>
      <w:r w:rsidRPr="008D605E">
        <w:rPr>
          <w:rFonts w:ascii="Verdana" w:hAnsi="Verdana" w:cs="Arial"/>
          <w:sz w:val="18"/>
          <w:szCs w:val="18"/>
        </w:rPr>
        <w:t>Wykonawca oświadcza, że [*niepotrzebne skreślić]:</w:t>
      </w:r>
    </w:p>
    <w:p w:rsidR="00282EEF" w:rsidRPr="008D605E" w:rsidRDefault="00282EEF" w:rsidP="00282EEF">
      <w:pPr>
        <w:pStyle w:val="Akapitzlist"/>
        <w:ind w:left="0"/>
        <w:jc w:val="both"/>
        <w:rPr>
          <w:rFonts w:ascii="Verdana" w:hAnsi="Verdana" w:cs="Arial"/>
          <w:sz w:val="18"/>
          <w:szCs w:val="18"/>
        </w:rPr>
      </w:pPr>
      <w:r w:rsidRPr="008D605E">
        <w:rPr>
          <w:rFonts w:ascii="Verdana" w:hAnsi="Verdana" w:cs="Arial"/>
          <w:sz w:val="18"/>
          <w:szCs w:val="18"/>
        </w:rPr>
        <w:t>-  *wybór oferty nie będzie prowadzić do powstania u zamawiającego obowiązku podatkowego.</w:t>
      </w:r>
    </w:p>
    <w:p w:rsidR="00282EEF" w:rsidRPr="008D605E" w:rsidRDefault="00282EEF" w:rsidP="00282EEF">
      <w:pPr>
        <w:pStyle w:val="Akapitzlist"/>
        <w:spacing w:before="120"/>
        <w:ind w:left="0"/>
        <w:jc w:val="both"/>
        <w:rPr>
          <w:rFonts w:ascii="Verdana" w:hAnsi="Verdana" w:cs="Arial"/>
          <w:b/>
          <w:iCs/>
          <w:sz w:val="18"/>
          <w:szCs w:val="18"/>
        </w:rPr>
      </w:pPr>
      <w:r w:rsidRPr="008D605E">
        <w:rPr>
          <w:rFonts w:ascii="Verdana" w:hAnsi="Verdana" w:cs="Arial"/>
          <w:sz w:val="18"/>
          <w:szCs w:val="18"/>
        </w:rPr>
        <w:t>- *wybór oferty będzie prowadzić do powstania u zamawiającego obowiązku podatkowego w odniesieniu do następujących towarów lub usług _____________________________ których dostawa lub</w:t>
      </w:r>
      <w:r w:rsidRPr="008D605E">
        <w:rPr>
          <w:rFonts w:ascii="Verdana" w:hAnsi="Verdana" w:cs="Arial"/>
          <w:iCs/>
          <w:sz w:val="18"/>
          <w:szCs w:val="18"/>
        </w:rPr>
        <w:t xml:space="preserve"> świad</w:t>
      </w:r>
      <w:r w:rsidRPr="008D605E">
        <w:rPr>
          <w:rFonts w:ascii="Verdana" w:hAnsi="Verdana" w:cs="Arial"/>
          <w:sz w:val="18"/>
          <w:szCs w:val="18"/>
        </w:rPr>
        <w:t xml:space="preserve">czenie będzie prowadzić do jego powstania.  Wartość </w:t>
      </w:r>
      <w:r w:rsidRPr="008D605E">
        <w:rPr>
          <w:rFonts w:ascii="Verdana" w:hAnsi="Verdana" w:cs="Arial"/>
          <w:iCs/>
          <w:sz w:val="18"/>
          <w:szCs w:val="18"/>
        </w:rPr>
        <w:t>towaru lub usług powodująca obowiązek podatkowy u zamawiającego to _________________ zł netto</w:t>
      </w:r>
      <w:r w:rsidRPr="008D605E">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282EEF" w:rsidRPr="008D605E" w:rsidTr="005A28A5">
        <w:tc>
          <w:tcPr>
            <w:tcW w:w="9210" w:type="dxa"/>
            <w:shd w:val="clear" w:color="auto" w:fill="auto"/>
          </w:tcPr>
          <w:p w:rsidR="00282EEF" w:rsidRPr="008D605E" w:rsidRDefault="00282EEF" w:rsidP="005A28A5">
            <w:pPr>
              <w:pStyle w:val="Zwykytekst"/>
              <w:jc w:val="both"/>
              <w:rPr>
                <w:rFonts w:ascii="Times New Roman" w:hAnsi="Times New Roman"/>
                <w:color w:val="000000"/>
                <w:sz w:val="16"/>
                <w:szCs w:val="16"/>
              </w:rPr>
            </w:pPr>
            <w:r w:rsidRPr="008D605E">
              <w:rPr>
                <w:rFonts w:ascii="Times New Roman" w:hAnsi="Times New Roman"/>
                <w:color w:val="000000"/>
                <w:sz w:val="16"/>
                <w:szCs w:val="16"/>
              </w:rPr>
              <w:t>Uwaga:</w:t>
            </w:r>
          </w:p>
          <w:p w:rsidR="00282EEF" w:rsidRPr="008D605E" w:rsidRDefault="00282EEF" w:rsidP="005A28A5">
            <w:pPr>
              <w:pStyle w:val="Zwykytekst"/>
              <w:jc w:val="both"/>
              <w:rPr>
                <w:rFonts w:ascii="Times New Roman" w:hAnsi="Times New Roman"/>
                <w:color w:val="000000"/>
                <w:sz w:val="16"/>
                <w:szCs w:val="16"/>
              </w:rPr>
            </w:pPr>
            <w:r w:rsidRPr="008D605E">
              <w:rPr>
                <w:rFonts w:ascii="Times New Roman" w:hAnsi="Times New Roman"/>
                <w:color w:val="000000"/>
                <w:sz w:val="16"/>
                <w:szCs w:val="16"/>
              </w:rPr>
              <w:t>Powstanie u Zamawiającego obowiązku podatkowego zostało opisane w  art. 91 ust. 3a ustawy Pzp i może ono wynikać z następujących  okoliczności: - wewnątrz wspólnotowego nabycia towarów,- importu usług lub towarów, - odwróconego obciążenia podatkiem VAT (zgodnie z zapisami o podatku VAT w tym m.in. art. 17 tej ustawy, do której odsyła art. 91. ust 3a ustawy Pzp.</w:t>
            </w:r>
          </w:p>
          <w:p w:rsidR="00282EEF" w:rsidRPr="008D605E" w:rsidRDefault="00282EEF" w:rsidP="005A28A5">
            <w:pPr>
              <w:pStyle w:val="Zwykytekst"/>
              <w:jc w:val="both"/>
              <w:rPr>
                <w:rFonts w:ascii="Times New Roman" w:hAnsi="Times New Roman"/>
                <w:color w:val="000000"/>
                <w:sz w:val="16"/>
                <w:szCs w:val="16"/>
              </w:rPr>
            </w:pPr>
            <w:r w:rsidRPr="008D605E">
              <w:rPr>
                <w:rFonts w:ascii="Times New Roman" w:hAnsi="Times New Roman"/>
                <w:color w:val="000000"/>
                <w:sz w:val="16"/>
                <w:szCs w:val="16"/>
              </w:rPr>
              <w:t xml:space="preserve">Oświadczenie Wykonawcy pozwoli ustalić zamawiającemu, na kim spoczywa obowiązek rozliczenia podatku VAT.    </w:t>
            </w:r>
          </w:p>
        </w:tc>
      </w:tr>
    </w:tbl>
    <w:p w:rsidR="00282EEF" w:rsidRPr="008D605E" w:rsidRDefault="00282EEF" w:rsidP="00282EEF">
      <w:pPr>
        <w:autoSpaceDE w:val="0"/>
        <w:autoSpaceDN w:val="0"/>
        <w:adjustRightInd w:val="0"/>
        <w:spacing w:after="0" w:line="240" w:lineRule="auto"/>
        <w:jc w:val="both"/>
        <w:rPr>
          <w:rFonts w:ascii="Verdana" w:hAnsi="Verdana" w:cs="Verdana"/>
          <w:b/>
          <w:color w:val="000000"/>
          <w:sz w:val="18"/>
          <w:szCs w:val="18"/>
        </w:rPr>
      </w:pPr>
    </w:p>
    <w:p w:rsidR="00282EEF" w:rsidRPr="008D605E" w:rsidRDefault="00282EEF" w:rsidP="00282EEF">
      <w:pPr>
        <w:autoSpaceDE w:val="0"/>
        <w:autoSpaceDN w:val="0"/>
        <w:adjustRightInd w:val="0"/>
        <w:spacing w:after="0" w:line="240" w:lineRule="auto"/>
        <w:jc w:val="both"/>
        <w:rPr>
          <w:rFonts w:ascii="Verdana" w:hAnsi="Verdana" w:cs="Verdana"/>
          <w:b/>
          <w:color w:val="000000"/>
          <w:sz w:val="18"/>
          <w:szCs w:val="18"/>
        </w:rPr>
      </w:pPr>
      <w:r w:rsidRPr="008D605E">
        <w:rPr>
          <w:rFonts w:ascii="Verdana" w:hAnsi="Verdana" w:cs="Verdana"/>
          <w:b/>
          <w:color w:val="000000"/>
          <w:sz w:val="18"/>
          <w:szCs w:val="18"/>
        </w:rPr>
        <w:t>II kryterium – gwarancja – G / waga kryterium maksymalnie 40,00 pkt.</w:t>
      </w:r>
    </w:p>
    <w:p w:rsidR="00282EEF" w:rsidRPr="008D605E" w:rsidRDefault="00282EEF" w:rsidP="00282EEF">
      <w:pPr>
        <w:autoSpaceDE w:val="0"/>
        <w:autoSpaceDN w:val="0"/>
        <w:adjustRightInd w:val="0"/>
        <w:spacing w:after="0" w:line="240" w:lineRule="auto"/>
        <w:jc w:val="both"/>
        <w:rPr>
          <w:rFonts w:ascii="Verdana" w:hAnsi="Verdana" w:cs="Verdana"/>
          <w:b/>
          <w:color w:val="000000"/>
          <w:sz w:val="18"/>
          <w:szCs w:val="18"/>
        </w:rPr>
      </w:pPr>
    </w:p>
    <w:p w:rsidR="00282EEF" w:rsidRPr="008D605E" w:rsidRDefault="00282EEF" w:rsidP="00282EEF">
      <w:pPr>
        <w:autoSpaceDE w:val="0"/>
        <w:autoSpaceDN w:val="0"/>
        <w:adjustRightInd w:val="0"/>
        <w:spacing w:after="0" w:line="240" w:lineRule="auto"/>
        <w:jc w:val="both"/>
        <w:rPr>
          <w:rFonts w:ascii="Verdana" w:hAnsi="Verdana" w:cs="Verdana"/>
          <w:sz w:val="18"/>
          <w:szCs w:val="18"/>
        </w:rPr>
      </w:pPr>
      <w:r w:rsidRPr="008D605E">
        <w:rPr>
          <w:rFonts w:ascii="Verdana" w:hAnsi="Verdana" w:cs="Verdana"/>
          <w:b/>
          <w:color w:val="000000"/>
          <w:sz w:val="18"/>
          <w:szCs w:val="18"/>
        </w:rPr>
        <w:t xml:space="preserve">Oferujemy okres gwarancji na cały przedmiot zamówienia wydłużony od wymaganego (12 miesięcy) przez Zamawiającego o </w:t>
      </w:r>
      <w:r w:rsidRPr="008D605E">
        <w:rPr>
          <w:rFonts w:ascii="Verdana" w:hAnsi="Verdana" w:cs="Verdana"/>
          <w:b/>
          <w:sz w:val="18"/>
          <w:szCs w:val="18"/>
        </w:rPr>
        <w:t xml:space="preserve">……… m-ce/y </w:t>
      </w:r>
      <w:r w:rsidRPr="008D605E">
        <w:rPr>
          <w:rFonts w:ascii="Verdana" w:hAnsi="Verdana" w:cs="Verdana"/>
          <w:sz w:val="18"/>
          <w:szCs w:val="18"/>
        </w:rPr>
        <w:t xml:space="preserve">(podać w miesiącach: 3,6,9 lub 12) </w:t>
      </w:r>
    </w:p>
    <w:p w:rsidR="00282EEF" w:rsidRPr="008D605E" w:rsidRDefault="00282EEF" w:rsidP="00282EEF">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FF0000"/>
          <w:sz w:val="18"/>
          <w:szCs w:val="18"/>
        </w:rPr>
        <w:t xml:space="preserve"> </w:t>
      </w:r>
    </w:p>
    <w:p w:rsidR="00282EEF" w:rsidRPr="008D605E" w:rsidRDefault="00282EEF" w:rsidP="00282EEF">
      <w:pPr>
        <w:autoSpaceDE w:val="0"/>
        <w:autoSpaceDN w:val="0"/>
        <w:adjustRightInd w:val="0"/>
        <w:spacing w:after="0" w:line="240" w:lineRule="auto"/>
        <w:jc w:val="both"/>
        <w:rPr>
          <w:rFonts w:ascii="Verdana" w:hAnsi="Verdana" w:cs="Verdana"/>
          <w:color w:val="000000"/>
          <w:sz w:val="18"/>
          <w:szCs w:val="18"/>
        </w:rPr>
      </w:pPr>
    </w:p>
    <w:p w:rsidR="00282EEF" w:rsidRPr="008D605E" w:rsidRDefault="00282EEF" w:rsidP="00282EEF">
      <w:pPr>
        <w:spacing w:after="0" w:line="240" w:lineRule="auto"/>
        <w:jc w:val="both"/>
        <w:rPr>
          <w:rFonts w:ascii="Verdana" w:hAnsi="Verdana" w:cs="Verdana"/>
          <w:b/>
          <w:color w:val="FF0000"/>
          <w:sz w:val="18"/>
          <w:szCs w:val="18"/>
        </w:rPr>
      </w:pPr>
    </w:p>
    <w:p w:rsidR="00282EEF" w:rsidRPr="008D605E" w:rsidRDefault="00282EEF" w:rsidP="00282EEF">
      <w:pPr>
        <w:spacing w:after="0" w:line="240" w:lineRule="auto"/>
        <w:jc w:val="both"/>
        <w:rPr>
          <w:rFonts w:ascii="Verdana" w:hAnsi="Verdana" w:cs="Verdana"/>
          <w:b/>
          <w:color w:val="FF0000"/>
          <w:sz w:val="18"/>
          <w:szCs w:val="18"/>
        </w:rPr>
      </w:pPr>
    </w:p>
    <w:p w:rsidR="00282EEF" w:rsidRPr="008D605E" w:rsidRDefault="00282EEF" w:rsidP="00282EEF">
      <w:pPr>
        <w:autoSpaceDE w:val="0"/>
        <w:autoSpaceDN w:val="0"/>
        <w:adjustRightInd w:val="0"/>
        <w:spacing w:after="0" w:line="240" w:lineRule="auto"/>
        <w:jc w:val="both"/>
        <w:rPr>
          <w:rFonts w:ascii="Verdana" w:hAnsi="Verdana" w:cs="Verdana"/>
          <w:color w:val="000000"/>
          <w:sz w:val="18"/>
          <w:szCs w:val="18"/>
        </w:rPr>
      </w:pPr>
      <w:r w:rsidRPr="008D605E">
        <w:rPr>
          <w:rFonts w:ascii="Verdana" w:hAnsi="Verdana" w:cs="Verdana"/>
          <w:color w:val="000000"/>
          <w:sz w:val="18"/>
          <w:szCs w:val="18"/>
        </w:rPr>
        <w:t>............................, dnia ......................</w:t>
      </w:r>
    </w:p>
    <w:p w:rsidR="00282EEF" w:rsidRPr="008D605E" w:rsidRDefault="00282EEF" w:rsidP="00282EEF">
      <w:pPr>
        <w:autoSpaceDE w:val="0"/>
        <w:autoSpaceDN w:val="0"/>
        <w:adjustRightInd w:val="0"/>
        <w:spacing w:after="0" w:line="240" w:lineRule="auto"/>
        <w:rPr>
          <w:rFonts w:ascii="Verdana" w:hAnsi="Verdana" w:cs="Verdana"/>
          <w:color w:val="000000"/>
          <w:sz w:val="18"/>
          <w:szCs w:val="18"/>
        </w:rPr>
      </w:pP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r>
      <w:r w:rsidRPr="008D605E">
        <w:rPr>
          <w:rFonts w:ascii="Verdana" w:hAnsi="Verdana" w:cs="Verdana"/>
          <w:color w:val="000000"/>
          <w:sz w:val="18"/>
          <w:szCs w:val="18"/>
        </w:rPr>
        <w:tab/>
        <w:t>.............................................................................................</w:t>
      </w:r>
    </w:p>
    <w:p w:rsidR="00282EEF" w:rsidRPr="006846AD" w:rsidRDefault="00282EEF" w:rsidP="00282EEF">
      <w:pPr>
        <w:autoSpaceDE w:val="0"/>
        <w:autoSpaceDN w:val="0"/>
        <w:adjustRightInd w:val="0"/>
        <w:spacing w:after="0" w:line="240" w:lineRule="auto"/>
        <w:rPr>
          <w:rFonts w:ascii="Verdana" w:hAnsi="Verdana" w:cs="Verdana"/>
          <w:color w:val="000000"/>
          <w:sz w:val="18"/>
          <w:szCs w:val="18"/>
        </w:rPr>
        <w:sectPr w:rsidR="00282EEF" w:rsidRPr="006846AD" w:rsidSect="001224DB">
          <w:headerReference w:type="default" r:id="rId18"/>
          <w:footerReference w:type="default" r:id="rId19"/>
          <w:pgSz w:w="11906" w:h="16838"/>
          <w:pgMar w:top="1417" w:right="991" w:bottom="1417" w:left="1417" w:header="708" w:footer="708" w:gutter="0"/>
          <w:cols w:space="708"/>
          <w:docGrid w:linePitch="360"/>
        </w:sectPr>
      </w:pP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r>
      <w:r w:rsidRPr="008D605E">
        <w:rPr>
          <w:rFonts w:ascii="Verdana-Italic" w:hAnsi="Verdana-Italic" w:cs="Verdana-Italic"/>
          <w:i/>
          <w:iCs/>
          <w:color w:val="000000"/>
          <w:sz w:val="18"/>
          <w:szCs w:val="18"/>
        </w:rPr>
        <w:tab/>
        <w:t>(podpis osoby uprawnionej do reprezentacji Wykonawcy/</w:t>
      </w:r>
      <w:r w:rsidRPr="008D605E">
        <w:rPr>
          <w:rFonts w:ascii="Verdana" w:hAnsi="Verdana" w:cs="Verdana"/>
          <w:color w:val="000000"/>
          <w:sz w:val="18"/>
          <w:szCs w:val="18"/>
        </w:rPr>
        <w:t>wykonawców)</w:t>
      </w:r>
    </w:p>
    <w:p w:rsidR="00EC701C" w:rsidRDefault="00EC701C" w:rsidP="008C15BB">
      <w:pPr>
        <w:autoSpaceDE w:val="0"/>
        <w:autoSpaceDN w:val="0"/>
        <w:adjustRightInd w:val="0"/>
        <w:spacing w:after="0" w:line="240" w:lineRule="auto"/>
        <w:jc w:val="both"/>
        <w:rPr>
          <w:rFonts w:ascii="Verdana" w:hAnsi="Verdana" w:cs="Verdana"/>
          <w:b/>
          <w:color w:val="FF0000"/>
          <w:sz w:val="24"/>
          <w:szCs w:val="18"/>
        </w:rPr>
      </w:pPr>
    </w:p>
    <w:p w:rsidR="008C15BB" w:rsidRPr="00DF24B3" w:rsidRDefault="008C15BB" w:rsidP="008C15BB">
      <w:pPr>
        <w:autoSpaceDE w:val="0"/>
        <w:autoSpaceDN w:val="0"/>
        <w:adjustRightInd w:val="0"/>
        <w:spacing w:after="0" w:line="240" w:lineRule="auto"/>
        <w:jc w:val="both"/>
        <w:rPr>
          <w:rFonts w:ascii="Verdana" w:hAnsi="Verdana" w:cs="Verdana"/>
          <w:color w:val="000000"/>
          <w:sz w:val="18"/>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1224DB" w:rsidRDefault="001224DB" w:rsidP="008C15BB">
      <w:pPr>
        <w:tabs>
          <w:tab w:val="left" w:pos="4438"/>
        </w:tabs>
        <w:spacing w:line="276" w:lineRule="auto"/>
        <w:jc w:val="both"/>
        <w:rPr>
          <w:rFonts w:ascii="Verdana" w:hAnsi="Verdana" w:cs="Tahoma"/>
          <w:b/>
          <w:color w:val="FF0000"/>
          <w:sz w:val="24"/>
          <w:szCs w:val="18"/>
          <w:u w:val="single"/>
        </w:rPr>
      </w:pP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EA63C8">
      <w:pPr>
        <w:tabs>
          <w:tab w:val="left" w:pos="4438"/>
        </w:tabs>
        <w:spacing w:after="0" w:line="240"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737818"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EA63C8">
      <w:pPr>
        <w:pStyle w:val="Nagwek1"/>
        <w:numPr>
          <w:ilvl w:val="0"/>
          <w:numId w:val="0"/>
        </w:numPr>
        <w:suppressAutoHyphens w:val="0"/>
        <w:overflowPunct w:val="0"/>
        <w:autoSpaceDE w:val="0"/>
        <w:autoSpaceDN w:val="0"/>
        <w:adjustRightInd w:val="0"/>
        <w:ind w:left="426"/>
        <w:jc w:val="both"/>
        <w:textAlignment w:val="baseline"/>
      </w:pPr>
      <w:r>
        <w:t>………………………………………………………………………………………………………………………………………………………………</w:t>
      </w:r>
      <w:r w:rsidR="00737818">
        <w:t>…………</w:t>
      </w:r>
    </w:p>
    <w:p w:rsidR="00737818" w:rsidRPr="00450F54" w:rsidRDefault="00737818" w:rsidP="00450F54">
      <w:pPr>
        <w:autoSpaceDE w:val="0"/>
        <w:autoSpaceDN w:val="0"/>
        <w:adjustRightInd w:val="0"/>
        <w:spacing w:after="0" w:line="240" w:lineRule="auto"/>
        <w:rPr>
          <w:rFonts w:ascii="Verdana" w:hAnsi="Verdana" w:cs="Verdana"/>
          <w:color w:val="000000"/>
          <w:sz w:val="18"/>
          <w:szCs w:val="18"/>
        </w:rPr>
      </w:pPr>
      <w:r>
        <w:rPr>
          <w:lang w:eastAsia="ar-SA"/>
        </w:rPr>
        <w:t xml:space="preserve">10. </w:t>
      </w:r>
      <w:r w:rsidRPr="001D59D8">
        <w:rPr>
          <w:rFonts w:ascii="Verdana" w:hAnsi="Verdana" w:cs="Verdana"/>
          <w:color w:val="000000"/>
          <w:sz w:val="18"/>
          <w:szCs w:val="18"/>
        </w:rPr>
        <w:t xml:space="preserve">Wykonawca oświadcza, że jest </w:t>
      </w:r>
      <w:r>
        <w:rPr>
          <w:rFonts w:ascii="Verdana" w:hAnsi="Verdana" w:cs="Verdana"/>
          <w:color w:val="000000"/>
          <w:sz w:val="18"/>
          <w:szCs w:val="18"/>
        </w:rPr>
        <w:t xml:space="preserve">mikro, małym, średnim przedsiębiorcą </w:t>
      </w:r>
      <w:r w:rsidRPr="00F73F0D">
        <w:rPr>
          <w:rFonts w:ascii="Verdana" w:hAnsi="Verdana" w:cs="Verdana"/>
          <w:b/>
          <w:color w:val="000000"/>
          <w:sz w:val="18"/>
          <w:szCs w:val="18"/>
        </w:rPr>
        <w:t>TAK / NIE *</w:t>
      </w:r>
      <w:r>
        <w:rPr>
          <w:rFonts w:ascii="Verdana" w:hAnsi="Verdana" w:cs="Verdana"/>
          <w:b/>
          <w:color w:val="000000"/>
          <w:sz w:val="18"/>
          <w:szCs w:val="18"/>
        </w:rPr>
        <w:t xml:space="preserve"> </w:t>
      </w:r>
      <w:r w:rsidRPr="001D59D8">
        <w:rPr>
          <w:rFonts w:ascii="Verdana" w:hAnsi="Verdana" w:cs="Verdana"/>
          <w:color w:val="000000"/>
          <w:sz w:val="18"/>
          <w:szCs w:val="18"/>
        </w:rPr>
        <w:t>(</w:t>
      </w:r>
      <w:r w:rsidRPr="00663627">
        <w:rPr>
          <w:rFonts w:ascii="Verdana" w:hAnsi="Verdana" w:cs="Verdana"/>
          <w:b/>
          <w:color w:val="000000"/>
          <w:sz w:val="18"/>
          <w:szCs w:val="18"/>
        </w:rPr>
        <w:t>*</w:t>
      </w:r>
      <w:r w:rsidRPr="001D59D8">
        <w:rPr>
          <w:rFonts w:ascii="Verdana" w:hAnsi="Verdana" w:cs="Verdana"/>
          <w:color w:val="000000"/>
          <w:sz w:val="18"/>
          <w:szCs w:val="18"/>
        </w:rPr>
        <w:t>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6127B8">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6127B8">
        <w:rPr>
          <w:rFonts w:ascii="Verdana" w:hAnsi="Verdana" w:cs="Verdana"/>
          <w:color w:val="000000"/>
          <w:sz w:val="18"/>
          <w:szCs w:val="18"/>
        </w:rPr>
        <w:tab/>
      </w:r>
      <w:r>
        <w:rPr>
          <w:rFonts w:ascii="Verdana" w:hAnsi="Verdana" w:cs="Verdana"/>
          <w:color w:val="000000"/>
          <w:sz w:val="18"/>
          <w:szCs w:val="18"/>
        </w:rPr>
        <w:t>.............................................................................................</w:t>
      </w:r>
    </w:p>
    <w:p w:rsidR="00516F31" w:rsidRPr="006846AD" w:rsidRDefault="008C15BB" w:rsidP="006127B8">
      <w:pPr>
        <w:autoSpaceDE w:val="0"/>
        <w:autoSpaceDN w:val="0"/>
        <w:adjustRightInd w:val="0"/>
        <w:spacing w:after="0" w:line="240" w:lineRule="auto"/>
        <w:rPr>
          <w:rFonts w:ascii="Verdana" w:hAnsi="Verdana" w:cs="Verdana"/>
          <w:color w:val="000000"/>
          <w:sz w:val="18"/>
          <w:szCs w:val="18"/>
        </w:rPr>
        <w:sectPr w:rsidR="00516F31" w:rsidRPr="006846AD" w:rsidSect="001224DB">
          <w:headerReference w:type="default" r:id="rId20"/>
          <w:footerReference w:type="default" r:id="rId21"/>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72458D">
        <w:rPr>
          <w:rFonts w:ascii="Verdana" w:hAnsi="Verdana" w:cs="Verdana"/>
          <w:color w:val="000000"/>
          <w:sz w:val="18"/>
          <w:szCs w:val="18"/>
        </w:rPr>
        <w:t>wykonawcó</w:t>
      </w:r>
      <w:r w:rsidR="00117606">
        <w:rPr>
          <w:rFonts w:ascii="Verdana" w:hAnsi="Verdana" w:cs="Verdana"/>
          <w:color w:val="000000"/>
          <w:sz w:val="18"/>
          <w:szCs w:val="18"/>
        </w:rPr>
        <w:t>w</w:t>
      </w:r>
    </w:p>
    <w:p w:rsidR="00B247C1" w:rsidRDefault="007C2183" w:rsidP="007C2183">
      <w:pPr>
        <w:autoSpaceDE w:val="0"/>
        <w:autoSpaceDN w:val="0"/>
        <w:adjustRightInd w:val="0"/>
        <w:spacing w:after="0" w:line="240" w:lineRule="auto"/>
        <w:jc w:val="right"/>
        <w:rPr>
          <w:rFonts w:ascii="Verdana" w:hAnsi="Verdana" w:cs="Verdana"/>
          <w:b/>
          <w:i/>
          <w:color w:val="FF0000"/>
          <w:sz w:val="18"/>
          <w:szCs w:val="18"/>
        </w:rPr>
      </w:pPr>
      <w:r w:rsidRPr="00F02592">
        <w:rPr>
          <w:rFonts w:ascii="Verdana" w:hAnsi="Verdana" w:cs="Verdana"/>
          <w:b/>
          <w:i/>
          <w:color w:val="FF0000"/>
          <w:sz w:val="18"/>
          <w:szCs w:val="18"/>
        </w:rPr>
        <w:t>Załącznik nr 2</w:t>
      </w:r>
      <w:r w:rsidR="009F1564">
        <w:rPr>
          <w:rFonts w:ascii="Verdana" w:hAnsi="Verdana" w:cs="Verdana"/>
          <w:b/>
          <w:i/>
          <w:color w:val="FF0000"/>
          <w:sz w:val="18"/>
          <w:szCs w:val="18"/>
        </w:rPr>
        <w:t>/1</w:t>
      </w:r>
    </w:p>
    <w:p w:rsidR="007C2183" w:rsidRDefault="007C2183" w:rsidP="007C2183">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251DC2" w:rsidRPr="00C35D00" w:rsidRDefault="009F1564" w:rsidP="007C2183">
      <w:pPr>
        <w:autoSpaceDE w:val="0"/>
        <w:autoSpaceDN w:val="0"/>
        <w:adjustRightInd w:val="0"/>
        <w:spacing w:after="0" w:line="240" w:lineRule="auto"/>
        <w:jc w:val="center"/>
        <w:rPr>
          <w:rFonts w:ascii="Arial" w:hAnsi="Arial" w:cs="Arial"/>
          <w:b/>
          <w:sz w:val="20"/>
          <w:szCs w:val="20"/>
        </w:rPr>
      </w:pPr>
      <w:r w:rsidRPr="00C35D00">
        <w:rPr>
          <w:rFonts w:ascii="Arial" w:hAnsi="Arial" w:cs="Arial"/>
          <w:b/>
          <w:sz w:val="20"/>
          <w:szCs w:val="20"/>
        </w:rPr>
        <w:t>Szczegółowy opis przedmiotu zamówienia – część 1</w:t>
      </w:r>
    </w:p>
    <w:p w:rsidR="009F1564" w:rsidRPr="00C35D00" w:rsidRDefault="009F1564" w:rsidP="007C2183">
      <w:pPr>
        <w:autoSpaceDE w:val="0"/>
        <w:autoSpaceDN w:val="0"/>
        <w:adjustRightInd w:val="0"/>
        <w:spacing w:after="0" w:line="240" w:lineRule="auto"/>
        <w:jc w:val="center"/>
        <w:rPr>
          <w:rFonts w:ascii="Arial" w:hAnsi="Arial" w:cs="Arial"/>
          <w:b/>
          <w:sz w:val="20"/>
          <w:szCs w:val="20"/>
        </w:rPr>
      </w:pPr>
    </w:p>
    <w:p w:rsidR="009F1564" w:rsidRPr="00C35D00" w:rsidRDefault="0000565F" w:rsidP="009F1564">
      <w:pPr>
        <w:pStyle w:val="Akapitzlist"/>
        <w:numPr>
          <w:ilvl w:val="0"/>
          <w:numId w:val="29"/>
        </w:numPr>
        <w:spacing w:after="0" w:line="240" w:lineRule="auto"/>
        <w:ind w:left="426"/>
        <w:rPr>
          <w:rFonts w:ascii="Arial" w:hAnsi="Arial" w:cs="Arial"/>
          <w:sz w:val="20"/>
          <w:szCs w:val="20"/>
        </w:rPr>
      </w:pPr>
      <w:r>
        <w:rPr>
          <w:rFonts w:ascii="Arial" w:hAnsi="Arial" w:cs="Arial"/>
          <w:sz w:val="20"/>
          <w:szCs w:val="20"/>
        </w:rPr>
        <w:t>Aparat fotograficzny</w:t>
      </w:r>
      <w:r w:rsidR="009F1564" w:rsidRPr="00C35D00">
        <w:rPr>
          <w:rFonts w:ascii="Arial" w:hAnsi="Arial" w:cs="Arial"/>
          <w:sz w:val="20"/>
          <w:szCs w:val="20"/>
        </w:rPr>
        <w:t>– 1 szt.</w:t>
      </w:r>
    </w:p>
    <w:p w:rsidR="009F1564" w:rsidRPr="00C35D00" w:rsidRDefault="009F1564" w:rsidP="009F1564">
      <w:pPr>
        <w:pStyle w:val="Akapitzlist"/>
        <w:spacing w:after="0" w:line="240" w:lineRule="auto"/>
        <w:ind w:left="426" w:hanging="426"/>
        <w:rPr>
          <w:rFonts w:ascii="Arial" w:hAnsi="Arial" w:cs="Arial"/>
          <w:sz w:val="20"/>
          <w:szCs w:val="20"/>
        </w:rPr>
      </w:pPr>
      <w:r w:rsidRPr="00C35D00">
        <w:rPr>
          <w:rFonts w:ascii="Arial" w:hAnsi="Arial" w:cs="Arial"/>
          <w:sz w:val="20"/>
          <w:szCs w:val="20"/>
          <w:u w:val="single"/>
        </w:rPr>
        <w:t>Wymagania minimalne:</w:t>
      </w:r>
    </w:p>
    <w:p w:rsidR="009F1564" w:rsidRPr="00C35D00" w:rsidRDefault="009F1564" w:rsidP="009F1564">
      <w:pPr>
        <w:spacing w:after="0" w:line="240" w:lineRule="auto"/>
        <w:ind w:left="2268" w:hanging="2268"/>
        <w:rPr>
          <w:rFonts w:ascii="Arial" w:hAnsi="Arial" w:cs="Arial"/>
          <w:b/>
          <w:sz w:val="20"/>
          <w:szCs w:val="20"/>
        </w:rPr>
      </w:pPr>
      <w:r w:rsidRPr="00C35D00">
        <w:rPr>
          <w:rFonts w:ascii="Arial" w:hAnsi="Arial" w:cs="Arial"/>
          <w:b/>
          <w:sz w:val="20"/>
          <w:szCs w:val="20"/>
        </w:rPr>
        <w:t xml:space="preserve">Aparat cyfrowy: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Sensor: CMOS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matryca (przetwornik): 24 MP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maks. Rozdzielczość: 6000 x 4000 pikseli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rodzaj obsługiwanej pamięci </w:t>
      </w:r>
      <w:proofErr w:type="spellStart"/>
      <w:r w:rsidRPr="00C35D00">
        <w:rPr>
          <w:rFonts w:ascii="Arial" w:hAnsi="Arial" w:cs="Arial"/>
          <w:sz w:val="20"/>
          <w:szCs w:val="20"/>
        </w:rPr>
        <w:t>zewn</w:t>
      </w:r>
      <w:proofErr w:type="spellEnd"/>
      <w:r w:rsidRPr="00C35D00">
        <w:rPr>
          <w:rFonts w:ascii="Arial" w:hAnsi="Arial" w:cs="Arial"/>
          <w:sz w:val="20"/>
          <w:szCs w:val="20"/>
        </w:rPr>
        <w:t>: SDHC ,SDXC ,</w:t>
      </w:r>
      <w:proofErr w:type="spellStart"/>
      <w:r w:rsidRPr="00C35D00">
        <w:rPr>
          <w:rFonts w:ascii="Arial" w:hAnsi="Arial" w:cs="Arial"/>
          <w:sz w:val="20"/>
          <w:szCs w:val="20"/>
        </w:rPr>
        <w:t>Secure</w:t>
      </w:r>
      <w:proofErr w:type="spellEnd"/>
      <w:r w:rsidRPr="00C35D00">
        <w:rPr>
          <w:rFonts w:ascii="Arial" w:hAnsi="Arial" w:cs="Arial"/>
          <w:sz w:val="20"/>
          <w:szCs w:val="20"/>
        </w:rPr>
        <w:t xml:space="preserve"> Digital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maks. szybkość migawki: 1/4000 s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min. szybkość migawki: 30 s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jakość nagrywania filmów: Full HD </w:t>
      </w:r>
    </w:p>
    <w:p w:rsidR="00282EEF"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typ ustawiania ostrości: 1-punktowy, 11-punktowy, 21-pun</w:t>
      </w:r>
      <w:r w:rsidR="00282EEF">
        <w:rPr>
          <w:rFonts w:ascii="Arial" w:hAnsi="Arial" w:cs="Arial"/>
          <w:sz w:val="20"/>
          <w:szCs w:val="20"/>
        </w:rPr>
        <w:t xml:space="preserve">ktowy, 39-punktowy </w:t>
      </w:r>
      <w:proofErr w:type="spellStart"/>
      <w:r w:rsidR="00282EEF">
        <w:rPr>
          <w:rFonts w:ascii="Arial" w:hAnsi="Arial" w:cs="Arial"/>
          <w:sz w:val="20"/>
          <w:szCs w:val="20"/>
        </w:rPr>
        <w:t>autofokus</w:t>
      </w:r>
      <w:proofErr w:type="spellEnd"/>
      <w:r w:rsidR="00282EEF">
        <w:rPr>
          <w:rFonts w:ascii="Arial" w:hAnsi="Arial" w:cs="Arial"/>
          <w:sz w:val="20"/>
          <w:szCs w:val="20"/>
        </w:rPr>
        <w:t xml:space="preserve"> ,9 punktowy</w:t>
      </w:r>
    </w:p>
    <w:p w:rsidR="009F1564" w:rsidRPr="00C35D00" w:rsidRDefault="009F1564" w:rsidP="009F1564">
      <w:pPr>
        <w:spacing w:after="0" w:line="240" w:lineRule="auto"/>
        <w:ind w:left="2268" w:hanging="2268"/>
        <w:rPr>
          <w:rFonts w:ascii="Arial" w:hAnsi="Arial" w:cs="Arial"/>
          <w:sz w:val="20"/>
          <w:szCs w:val="20"/>
        </w:rPr>
      </w:pPr>
      <w:proofErr w:type="spellStart"/>
      <w:r w:rsidRPr="00C35D00">
        <w:rPr>
          <w:rFonts w:ascii="Arial" w:hAnsi="Arial" w:cs="Arial"/>
          <w:sz w:val="20"/>
          <w:szCs w:val="20"/>
        </w:rPr>
        <w:t>autofokus</w:t>
      </w:r>
      <w:proofErr w:type="spellEnd"/>
      <w:r w:rsidRPr="00C35D00">
        <w:rPr>
          <w:rFonts w:ascii="Arial" w:hAnsi="Arial" w:cs="Arial"/>
          <w:sz w:val="20"/>
          <w:szCs w:val="20"/>
        </w:rPr>
        <w:t xml:space="preserve"> krzyżowy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czułość ISO: 100-25600 , auto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balans bieli: automatyczny | światło żarowe | światło słoneczne | lampa błyskowa | </w:t>
      </w:r>
      <w:proofErr w:type="spellStart"/>
      <w:r w:rsidRPr="00C35D00">
        <w:rPr>
          <w:rFonts w:ascii="Arial" w:hAnsi="Arial" w:cs="Arial"/>
          <w:sz w:val="20"/>
          <w:szCs w:val="20"/>
        </w:rPr>
        <w:t>pochmurno</w:t>
      </w:r>
      <w:proofErr w:type="spellEnd"/>
      <w:r w:rsidRPr="00C35D00">
        <w:rPr>
          <w:rFonts w:ascii="Arial" w:hAnsi="Arial" w:cs="Arial"/>
          <w:sz w:val="20"/>
          <w:szCs w:val="20"/>
        </w:rPr>
        <w:t xml:space="preserve"> |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cień | pomiar manualny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lampa błyskowa: tak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tryby pracy lampy: automatyczny | portret | makro | portret nocny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samowyzwalacz: 2 s, 5 s, 10 s, 20 s; 1–9 zdjęć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wizjer optyczny: tak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wyświetlacz LCD: tak</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ekran dotykowy: tak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przekątna LCD:  3.2 cale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wbudowany głośnik: tak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interfejs: </w:t>
      </w:r>
      <w:proofErr w:type="spellStart"/>
      <w:r w:rsidRPr="00C35D00">
        <w:rPr>
          <w:rFonts w:ascii="Arial" w:hAnsi="Arial" w:cs="Arial"/>
          <w:sz w:val="20"/>
          <w:szCs w:val="20"/>
        </w:rPr>
        <w:t>microHDMI</w:t>
      </w:r>
      <w:proofErr w:type="spellEnd"/>
      <w:r w:rsidRPr="00C35D00">
        <w:rPr>
          <w:rFonts w:ascii="Arial" w:hAnsi="Arial" w:cs="Arial"/>
          <w:sz w:val="20"/>
          <w:szCs w:val="20"/>
        </w:rPr>
        <w:t xml:space="preserve"> , mini </w:t>
      </w:r>
      <w:proofErr w:type="spellStart"/>
      <w:r w:rsidRPr="00C35D00">
        <w:rPr>
          <w:rFonts w:ascii="Arial" w:hAnsi="Arial" w:cs="Arial"/>
          <w:sz w:val="20"/>
          <w:szCs w:val="20"/>
        </w:rPr>
        <w:t>jack</w:t>
      </w:r>
      <w:proofErr w:type="spellEnd"/>
      <w:r w:rsidRPr="00C35D00">
        <w:rPr>
          <w:rFonts w:ascii="Arial" w:hAnsi="Arial" w:cs="Arial"/>
          <w:sz w:val="20"/>
          <w:szCs w:val="20"/>
        </w:rPr>
        <w:t xml:space="preserve"> 3.5mm, USB 2.0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rodzaj zasilania: akumulator dedykowany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akcesoria: gumowa muszla oczna | pokrywka bagnetu korpusu | akumulator  </w:t>
      </w:r>
      <w:proofErr w:type="spellStart"/>
      <w:r w:rsidRPr="00C35D00">
        <w:rPr>
          <w:rFonts w:ascii="Arial" w:hAnsi="Arial" w:cs="Arial"/>
          <w:sz w:val="20"/>
          <w:szCs w:val="20"/>
        </w:rPr>
        <w:t>jonowo-litowy</w:t>
      </w:r>
      <w:proofErr w:type="spellEnd"/>
      <w:r w:rsidRPr="00C35D00">
        <w:rPr>
          <w:rFonts w:ascii="Arial" w:hAnsi="Arial" w:cs="Arial"/>
          <w:sz w:val="20"/>
          <w:szCs w:val="20"/>
        </w:rPr>
        <w:t xml:space="preserve"> | pasek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ładowarka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inne cechy: WiFi | NFC | Bluetooth 4.1</w:t>
      </w:r>
    </w:p>
    <w:p w:rsidR="009F1564" w:rsidRPr="00C35D00" w:rsidRDefault="009F1564" w:rsidP="009F1564">
      <w:pPr>
        <w:spacing w:after="0" w:line="240" w:lineRule="auto"/>
        <w:ind w:left="2268" w:hanging="2268"/>
        <w:rPr>
          <w:rFonts w:ascii="Arial" w:hAnsi="Arial" w:cs="Arial"/>
          <w:sz w:val="20"/>
          <w:szCs w:val="20"/>
        </w:rPr>
      </w:pPr>
    </w:p>
    <w:p w:rsidR="009F1564" w:rsidRPr="00C35D00" w:rsidRDefault="009F1564" w:rsidP="009F1564">
      <w:pPr>
        <w:spacing w:after="0" w:line="240" w:lineRule="auto"/>
        <w:ind w:left="2268" w:hanging="2268"/>
        <w:rPr>
          <w:rFonts w:ascii="Arial" w:hAnsi="Arial" w:cs="Arial"/>
          <w:b/>
          <w:sz w:val="20"/>
          <w:szCs w:val="20"/>
        </w:rPr>
      </w:pPr>
      <w:r w:rsidRPr="00C35D00">
        <w:rPr>
          <w:rFonts w:ascii="Arial" w:hAnsi="Arial" w:cs="Arial"/>
          <w:b/>
          <w:sz w:val="20"/>
          <w:szCs w:val="20"/>
        </w:rPr>
        <w:t>Obiektyw:</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Rodzaj: zmiennoogniskowy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Ogniskowa: 18 - 140 mm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maksymalna wartość przysłony: 38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minimalna wartość przysłony: 3.5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silnik AF: tak</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liczba listków przysłony: 7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pole widzenia: 76 - 11 30′ stopnie</w:t>
      </w:r>
    </w:p>
    <w:p w:rsidR="009F1564" w:rsidRPr="00C35D00" w:rsidRDefault="009F1564" w:rsidP="009F1564">
      <w:pPr>
        <w:spacing w:after="0" w:line="240" w:lineRule="auto"/>
        <w:ind w:left="2268" w:hanging="2268"/>
        <w:rPr>
          <w:rFonts w:ascii="Arial" w:hAnsi="Arial" w:cs="Arial"/>
          <w:sz w:val="20"/>
          <w:szCs w:val="20"/>
        </w:rPr>
      </w:pPr>
    </w:p>
    <w:p w:rsidR="009F1564" w:rsidRPr="00C35D00" w:rsidRDefault="009F1564" w:rsidP="009F1564">
      <w:pPr>
        <w:spacing w:after="0" w:line="240" w:lineRule="auto"/>
        <w:ind w:left="2268" w:hanging="2268"/>
        <w:rPr>
          <w:rFonts w:ascii="Arial" w:hAnsi="Arial" w:cs="Arial"/>
          <w:b/>
          <w:sz w:val="20"/>
          <w:szCs w:val="20"/>
        </w:rPr>
      </w:pPr>
      <w:r w:rsidRPr="00C35D00">
        <w:rPr>
          <w:rFonts w:ascii="Arial" w:hAnsi="Arial" w:cs="Arial"/>
          <w:b/>
          <w:sz w:val="20"/>
          <w:szCs w:val="20"/>
        </w:rPr>
        <w:t>Lampa błyskowa zewnętrzna:</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Obsługiwane tryby sterowania lampą błyskową: i-TTL, ręczny</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obrotowy reflektor, wyświetlacz LED, </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manualny reflektor zoom dla iluminacji 28-85mm,</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dołączony szerokokątny dyfuzor do iluminacji 18mm,</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czas błysku: 0,3-5sek</w:t>
      </w:r>
    </w:p>
    <w:p w:rsidR="009F1564" w:rsidRPr="00C35D00" w:rsidRDefault="009F1564" w:rsidP="009F1564">
      <w:pPr>
        <w:spacing w:after="0" w:line="240" w:lineRule="auto"/>
        <w:ind w:left="2268" w:hanging="2268"/>
        <w:rPr>
          <w:rFonts w:ascii="Arial" w:hAnsi="Arial" w:cs="Arial"/>
          <w:sz w:val="20"/>
          <w:szCs w:val="20"/>
        </w:rPr>
      </w:pPr>
    </w:p>
    <w:p w:rsidR="009F1564" w:rsidRPr="00C35D00" w:rsidRDefault="009F1564" w:rsidP="009F1564">
      <w:pPr>
        <w:spacing w:after="0" w:line="240" w:lineRule="auto"/>
        <w:ind w:left="2268" w:hanging="2268"/>
        <w:rPr>
          <w:rFonts w:ascii="Arial" w:hAnsi="Arial" w:cs="Arial"/>
          <w:b/>
          <w:sz w:val="20"/>
          <w:szCs w:val="20"/>
        </w:rPr>
      </w:pPr>
      <w:r w:rsidRPr="00C35D00">
        <w:rPr>
          <w:rFonts w:ascii="Arial" w:hAnsi="Arial" w:cs="Arial"/>
          <w:b/>
          <w:sz w:val="20"/>
          <w:szCs w:val="20"/>
        </w:rPr>
        <w:t>Karta pamięci:</w:t>
      </w:r>
    </w:p>
    <w:p w:rsidR="009F1564" w:rsidRPr="00C35D00" w:rsidRDefault="009F1564" w:rsidP="009F1564">
      <w:pPr>
        <w:spacing w:after="0" w:line="240" w:lineRule="auto"/>
        <w:ind w:left="2268" w:hanging="2268"/>
        <w:rPr>
          <w:rFonts w:ascii="Arial" w:hAnsi="Arial" w:cs="Arial"/>
          <w:sz w:val="20"/>
          <w:szCs w:val="20"/>
          <w:lang w:val="en-US"/>
        </w:rPr>
      </w:pPr>
      <w:r w:rsidRPr="00C35D00">
        <w:rPr>
          <w:rFonts w:ascii="Arial" w:hAnsi="Arial" w:cs="Arial"/>
          <w:sz w:val="20"/>
          <w:szCs w:val="20"/>
          <w:lang w:val="en-US"/>
        </w:rPr>
        <w:t xml:space="preserve">Typ </w:t>
      </w:r>
      <w:proofErr w:type="spellStart"/>
      <w:r w:rsidRPr="00C35D00">
        <w:rPr>
          <w:rFonts w:ascii="Arial" w:hAnsi="Arial" w:cs="Arial"/>
          <w:sz w:val="20"/>
          <w:szCs w:val="20"/>
          <w:lang w:val="en-US"/>
        </w:rPr>
        <w:t>karty</w:t>
      </w:r>
      <w:proofErr w:type="spellEnd"/>
      <w:r w:rsidRPr="00C35D00">
        <w:rPr>
          <w:rFonts w:ascii="Arial" w:hAnsi="Arial" w:cs="Arial"/>
          <w:sz w:val="20"/>
          <w:szCs w:val="20"/>
          <w:lang w:val="en-US"/>
        </w:rPr>
        <w:t xml:space="preserve"> </w:t>
      </w:r>
      <w:proofErr w:type="spellStart"/>
      <w:r w:rsidRPr="00C35D00">
        <w:rPr>
          <w:rFonts w:ascii="Arial" w:hAnsi="Arial" w:cs="Arial"/>
          <w:sz w:val="20"/>
          <w:szCs w:val="20"/>
          <w:lang w:val="en-US"/>
        </w:rPr>
        <w:t>pamięci</w:t>
      </w:r>
      <w:proofErr w:type="spellEnd"/>
      <w:r w:rsidRPr="00C35D00">
        <w:rPr>
          <w:rFonts w:ascii="Arial" w:hAnsi="Arial" w:cs="Arial"/>
          <w:sz w:val="20"/>
          <w:szCs w:val="20"/>
          <w:lang w:val="en-US"/>
        </w:rPr>
        <w:t xml:space="preserve">: </w:t>
      </w:r>
      <w:proofErr w:type="spellStart"/>
      <w:r w:rsidRPr="00C35D00">
        <w:rPr>
          <w:rFonts w:ascii="Arial" w:hAnsi="Arial" w:cs="Arial"/>
          <w:sz w:val="20"/>
          <w:szCs w:val="20"/>
          <w:lang w:val="en-US"/>
        </w:rPr>
        <w:t>SecureDigital</w:t>
      </w:r>
      <w:proofErr w:type="spellEnd"/>
      <w:r w:rsidRPr="00C35D00">
        <w:rPr>
          <w:rFonts w:ascii="Arial" w:hAnsi="Arial" w:cs="Arial"/>
          <w:sz w:val="20"/>
          <w:szCs w:val="20"/>
          <w:lang w:val="en-US"/>
        </w:rPr>
        <w:t xml:space="preserve"> </w:t>
      </w:r>
      <w:proofErr w:type="spellStart"/>
      <w:r w:rsidRPr="00C35D00">
        <w:rPr>
          <w:rFonts w:ascii="Arial" w:hAnsi="Arial" w:cs="Arial"/>
          <w:sz w:val="20"/>
          <w:szCs w:val="20"/>
          <w:lang w:val="en-US"/>
        </w:rPr>
        <w:t>eXtended</w:t>
      </w:r>
      <w:proofErr w:type="spellEnd"/>
      <w:r w:rsidRPr="00C35D00">
        <w:rPr>
          <w:rFonts w:ascii="Arial" w:hAnsi="Arial" w:cs="Arial"/>
          <w:sz w:val="20"/>
          <w:szCs w:val="20"/>
          <w:lang w:val="en-US"/>
        </w:rPr>
        <w:t xml:space="preserve"> Capacity (SDXC)</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Pojemność pamięci (</w:t>
      </w:r>
      <w:proofErr w:type="spellStart"/>
      <w:r w:rsidRPr="00C35D00">
        <w:rPr>
          <w:rFonts w:ascii="Arial" w:hAnsi="Arial" w:cs="Arial"/>
          <w:sz w:val="20"/>
          <w:szCs w:val="20"/>
        </w:rPr>
        <w:t>flash</w:t>
      </w:r>
      <w:proofErr w:type="spellEnd"/>
      <w:r w:rsidRPr="00C35D00">
        <w:rPr>
          <w:rFonts w:ascii="Arial" w:hAnsi="Arial" w:cs="Arial"/>
          <w:sz w:val="20"/>
          <w:szCs w:val="20"/>
        </w:rPr>
        <w:t>): 64 GB</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Szybkość odczytu: 90 MB/s</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Szybkość zapisu: 80 MB/s</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Przełącznik ochrony zapisu: Tak</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Dodatkowe informacje: UHS-I klasa 3</w:t>
      </w:r>
    </w:p>
    <w:p w:rsidR="009F1564" w:rsidRPr="00C35D00" w:rsidRDefault="009F1564" w:rsidP="009F1564">
      <w:pPr>
        <w:spacing w:after="0" w:line="240" w:lineRule="auto"/>
        <w:ind w:left="2268" w:hanging="2268"/>
        <w:rPr>
          <w:rFonts w:ascii="Arial" w:hAnsi="Arial" w:cs="Arial"/>
          <w:sz w:val="20"/>
          <w:szCs w:val="20"/>
        </w:rPr>
      </w:pPr>
    </w:p>
    <w:p w:rsidR="009F1564" w:rsidRPr="00C35D00" w:rsidRDefault="009F1564" w:rsidP="009F1564">
      <w:pPr>
        <w:spacing w:after="0" w:line="240" w:lineRule="auto"/>
        <w:ind w:left="2268" w:hanging="2268"/>
        <w:rPr>
          <w:rFonts w:ascii="Arial" w:hAnsi="Arial" w:cs="Arial"/>
          <w:b/>
          <w:sz w:val="20"/>
          <w:szCs w:val="20"/>
        </w:rPr>
      </w:pPr>
      <w:r w:rsidRPr="00C35D00">
        <w:rPr>
          <w:rFonts w:ascii="Arial" w:hAnsi="Arial" w:cs="Arial"/>
          <w:b/>
          <w:sz w:val="20"/>
          <w:szCs w:val="20"/>
        </w:rPr>
        <w:t>Torba na aparat i akcesoria:</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Miejsce na lustrzankę cyfrową, obiektyw i lampę (osobne komory),</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Komfortowy regulowany pasek na ramię i zewnętrzna kieszeń.</w:t>
      </w:r>
    </w:p>
    <w:p w:rsidR="009F1564" w:rsidRPr="00C35D00" w:rsidRDefault="009F1564" w:rsidP="009F1564">
      <w:pPr>
        <w:spacing w:after="0" w:line="240" w:lineRule="auto"/>
        <w:ind w:left="2268" w:hanging="2268"/>
        <w:rPr>
          <w:rFonts w:ascii="Arial" w:hAnsi="Arial" w:cs="Arial"/>
          <w:sz w:val="20"/>
          <w:szCs w:val="20"/>
        </w:rPr>
      </w:pPr>
    </w:p>
    <w:p w:rsidR="009F1564" w:rsidRPr="00C35D00" w:rsidRDefault="009F1564" w:rsidP="009F1564">
      <w:pPr>
        <w:spacing w:after="0" w:line="240" w:lineRule="auto"/>
        <w:ind w:left="2268" w:hanging="2268"/>
        <w:rPr>
          <w:rFonts w:ascii="Arial" w:hAnsi="Arial" w:cs="Arial"/>
          <w:b/>
          <w:sz w:val="20"/>
          <w:szCs w:val="20"/>
        </w:rPr>
      </w:pPr>
      <w:r w:rsidRPr="00C35D00">
        <w:rPr>
          <w:rFonts w:ascii="Arial" w:hAnsi="Arial" w:cs="Arial"/>
          <w:b/>
          <w:sz w:val="20"/>
          <w:szCs w:val="20"/>
        </w:rPr>
        <w:t>Statyw do aparatu:</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Wysokość maksymalna: 168 cm</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Wysokość minimalna: 62,3 cm</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Maksymalny udźwig: 4 kg</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ruchoma głowica: tak</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wymienna stopka: tak</w:t>
      </w:r>
    </w:p>
    <w:p w:rsidR="009F1564" w:rsidRPr="00C35D00" w:rsidRDefault="009F1564" w:rsidP="009F1564">
      <w:pPr>
        <w:spacing w:after="0" w:line="240" w:lineRule="auto"/>
        <w:ind w:left="2268" w:hanging="2268"/>
        <w:rPr>
          <w:rFonts w:ascii="Arial" w:hAnsi="Arial" w:cs="Arial"/>
          <w:sz w:val="20"/>
          <w:szCs w:val="20"/>
        </w:rPr>
      </w:pPr>
      <w:r w:rsidRPr="00C35D00">
        <w:rPr>
          <w:rFonts w:ascii="Arial" w:hAnsi="Arial" w:cs="Arial"/>
          <w:sz w:val="20"/>
          <w:szCs w:val="20"/>
        </w:rPr>
        <w:t>pokrowiec: tak</w:t>
      </w:r>
    </w:p>
    <w:p w:rsidR="00324AE1" w:rsidRPr="00C35D00" w:rsidRDefault="00C35D00" w:rsidP="009F1564">
      <w:pPr>
        <w:spacing w:after="0" w:line="240" w:lineRule="auto"/>
        <w:ind w:left="2268" w:hanging="2268"/>
        <w:rPr>
          <w:rFonts w:ascii="Arial" w:hAnsi="Arial" w:cs="Arial"/>
          <w:sz w:val="20"/>
          <w:szCs w:val="20"/>
        </w:rPr>
      </w:pPr>
      <w:r w:rsidRPr="00C35D00">
        <w:rPr>
          <w:rFonts w:ascii="Arial" w:hAnsi="Arial" w:cs="Arial"/>
          <w:sz w:val="20"/>
          <w:szCs w:val="20"/>
        </w:rPr>
        <w:t xml:space="preserve">max. wysokość po złożeniu: </w:t>
      </w:r>
      <w:r w:rsidR="009F1564" w:rsidRPr="00C35D00">
        <w:rPr>
          <w:rFonts w:ascii="Arial" w:hAnsi="Arial" w:cs="Arial"/>
          <w:sz w:val="20"/>
          <w:szCs w:val="20"/>
        </w:rPr>
        <w:t>65 cm</w:t>
      </w:r>
    </w:p>
    <w:p w:rsidR="009F1564" w:rsidRPr="009F1564" w:rsidRDefault="009F1564" w:rsidP="009F1564">
      <w:pPr>
        <w:spacing w:after="0" w:line="240" w:lineRule="auto"/>
        <w:ind w:left="2268" w:hanging="2268"/>
        <w:rPr>
          <w:rFonts w:cstheme="minorHAnsi"/>
        </w:rPr>
      </w:pPr>
    </w:p>
    <w:p w:rsidR="00324AE1" w:rsidRDefault="00521856" w:rsidP="00324AE1">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324AE1" w:rsidRDefault="00521856" w:rsidP="00B247C1">
      <w:pPr>
        <w:widowControl w:val="0"/>
        <w:spacing w:after="0" w:line="240" w:lineRule="auto"/>
        <w:jc w:val="center"/>
        <w:rPr>
          <w:rFonts w:ascii="Arial" w:hAnsi="Arial" w:cs="Arial"/>
          <w:b/>
          <w:bCs/>
          <w:sz w:val="20"/>
          <w:szCs w:val="20"/>
        </w:rPr>
      </w:pPr>
      <w:r w:rsidRPr="00450F54">
        <w:rPr>
          <w:rFonts w:ascii="Arial" w:hAnsi="Arial" w:cs="Arial"/>
          <w:bCs/>
          <w:sz w:val="20"/>
          <w:szCs w:val="20"/>
        </w:rPr>
        <w:t>do załącznika nr 2</w:t>
      </w:r>
      <w:r w:rsidR="009F1564">
        <w:rPr>
          <w:rFonts w:ascii="Arial" w:hAnsi="Arial" w:cs="Arial"/>
          <w:bCs/>
          <w:sz w:val="20"/>
          <w:szCs w:val="20"/>
        </w:rPr>
        <w:t>/1</w:t>
      </w:r>
    </w:p>
    <w:p w:rsidR="00521856" w:rsidRDefault="00521856" w:rsidP="00521856">
      <w:pPr>
        <w:widowControl w:val="0"/>
        <w:rPr>
          <w:rFonts w:ascii="Arial" w:hAnsi="Arial" w:cs="Arial"/>
          <w:b/>
          <w:bCs/>
          <w:sz w:val="20"/>
          <w:szCs w:val="20"/>
        </w:rPr>
      </w:pPr>
    </w:p>
    <w:p w:rsidR="00521856" w:rsidRDefault="00521856" w:rsidP="00FC18E3">
      <w:pPr>
        <w:widowControl w:val="0"/>
        <w:spacing w:after="0" w:line="240" w:lineRule="auto"/>
        <w:jc w:val="center"/>
        <w:rPr>
          <w:rFonts w:ascii="Arial" w:hAnsi="Arial" w:cs="Arial"/>
          <w:b/>
          <w:bCs/>
          <w:sz w:val="20"/>
          <w:szCs w:val="20"/>
        </w:rPr>
      </w:pPr>
      <w:r>
        <w:rPr>
          <w:rFonts w:ascii="Arial" w:hAnsi="Arial" w:cs="Arial"/>
          <w:b/>
          <w:bCs/>
          <w:sz w:val="20"/>
          <w:szCs w:val="20"/>
        </w:rPr>
        <w:t>……………………………………………………………………………………..</w:t>
      </w:r>
    </w:p>
    <w:p w:rsidR="00521856" w:rsidRPr="006515C9" w:rsidRDefault="00521856" w:rsidP="00FC18E3">
      <w:pPr>
        <w:spacing w:after="0" w:line="240" w:lineRule="auto"/>
        <w:jc w:val="center"/>
        <w:rPr>
          <w:rFonts w:ascii="Calibri" w:hAnsi="Calibri"/>
          <w:sz w:val="16"/>
          <w:szCs w:val="16"/>
        </w:rPr>
      </w:pPr>
      <w:r>
        <w:rPr>
          <w:rFonts w:ascii="Arial" w:hAnsi="Arial" w:cs="Arial"/>
          <w:bCs/>
          <w:i/>
          <w:sz w:val="20"/>
          <w:szCs w:val="20"/>
        </w:rPr>
        <w:t>Pełna nazwa i adres wykonawcy</w:t>
      </w:r>
    </w:p>
    <w:p w:rsidR="00521856" w:rsidRDefault="00521856" w:rsidP="00521856">
      <w:pPr>
        <w:rPr>
          <w:sz w:val="16"/>
          <w:szCs w:val="16"/>
        </w:rPr>
      </w:pPr>
    </w:p>
    <w:p w:rsidR="00521856" w:rsidRDefault="00521856" w:rsidP="00521856">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w:t>
      </w:r>
      <w:r w:rsidR="00FC18E3">
        <w:rPr>
          <w:rFonts w:ascii="Arial" w:hAnsi="Arial" w:cs="Arial"/>
          <w:sz w:val="20"/>
          <w:szCs w:val="20"/>
        </w:rPr>
        <w:t>y ustalone przez Zamawiającego.</w:t>
      </w:r>
    </w:p>
    <w:p w:rsidR="00521856" w:rsidRDefault="00521856" w:rsidP="00521856">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Pr="006515C9" w:rsidRDefault="00521856" w:rsidP="00521856">
      <w:pPr>
        <w:rPr>
          <w:rFonts w:ascii="Calibri" w:hAnsi="Calibri"/>
          <w:sz w:val="16"/>
          <w:szCs w:val="16"/>
        </w:rPr>
      </w:pPr>
      <w:r>
        <w:rPr>
          <w:rFonts w:ascii="Arial" w:hAnsi="Arial" w:cs="Arial"/>
          <w:sz w:val="20"/>
          <w:szCs w:val="20"/>
        </w:rPr>
        <w:t>___________________________ dnia ______________________ 2018 r.</w:t>
      </w:r>
    </w:p>
    <w:p w:rsidR="00521856" w:rsidRDefault="00521856" w:rsidP="00521856">
      <w:pPr>
        <w:jc w:val="right"/>
        <w:rPr>
          <w:sz w:val="16"/>
          <w:szCs w:val="16"/>
        </w:rPr>
      </w:pPr>
      <w:r>
        <w:rPr>
          <w:rFonts w:ascii="Arial" w:hAnsi="Arial" w:cs="Arial"/>
          <w:bCs/>
          <w:i/>
          <w:sz w:val="20"/>
          <w:szCs w:val="20"/>
        </w:rPr>
        <w:t>……………………………….</w:t>
      </w:r>
    </w:p>
    <w:p w:rsidR="00521856" w:rsidRDefault="00521856" w:rsidP="00521856">
      <w:pPr>
        <w:jc w:val="right"/>
        <w:rPr>
          <w:sz w:val="16"/>
          <w:szCs w:val="16"/>
        </w:rPr>
      </w:pPr>
      <w:r>
        <w:rPr>
          <w:rFonts w:ascii="Arial" w:hAnsi="Arial" w:cs="Arial"/>
          <w:bCs/>
          <w:i/>
          <w:sz w:val="20"/>
          <w:szCs w:val="20"/>
        </w:rPr>
        <w:t>Podpis Wykonawcy</w:t>
      </w:r>
    </w:p>
    <w:p w:rsidR="00521856" w:rsidRDefault="00521856" w:rsidP="00521856">
      <w:pPr>
        <w:rPr>
          <w:sz w:val="16"/>
          <w:szCs w:val="16"/>
        </w:rPr>
      </w:pPr>
    </w:p>
    <w:p w:rsidR="00521856" w:rsidRDefault="00521856" w:rsidP="00251DC2">
      <w:pPr>
        <w:rPr>
          <w:szCs w:val="28"/>
        </w:rPr>
      </w:pPr>
    </w:p>
    <w:p w:rsidR="00FC18E3" w:rsidRDefault="00FC18E3" w:rsidP="00251DC2">
      <w:pPr>
        <w:rPr>
          <w:szCs w:val="28"/>
        </w:rPr>
      </w:pPr>
    </w:p>
    <w:p w:rsidR="00FC18E3" w:rsidRPr="0099216D" w:rsidRDefault="00FC18E3" w:rsidP="00251DC2">
      <w:pPr>
        <w:rPr>
          <w:szCs w:val="28"/>
        </w:rPr>
      </w:pPr>
    </w:p>
    <w:p w:rsidR="00C35D00" w:rsidRDefault="00C35D00" w:rsidP="00C35D00">
      <w:pPr>
        <w:autoSpaceDE w:val="0"/>
        <w:autoSpaceDN w:val="0"/>
        <w:adjustRightInd w:val="0"/>
        <w:spacing w:after="0" w:line="240" w:lineRule="auto"/>
        <w:jc w:val="right"/>
        <w:rPr>
          <w:rFonts w:ascii="Verdana" w:hAnsi="Verdana" w:cs="Verdana"/>
          <w:b/>
          <w:i/>
          <w:color w:val="FF0000"/>
          <w:sz w:val="18"/>
          <w:szCs w:val="18"/>
        </w:rPr>
      </w:pPr>
      <w:r w:rsidRPr="00F02592">
        <w:rPr>
          <w:rFonts w:ascii="Verdana" w:hAnsi="Verdana" w:cs="Verdana"/>
          <w:b/>
          <w:i/>
          <w:color w:val="FF0000"/>
          <w:sz w:val="18"/>
          <w:szCs w:val="18"/>
        </w:rPr>
        <w:t>Załącznik nr 2</w:t>
      </w:r>
      <w:r>
        <w:rPr>
          <w:rFonts w:ascii="Verdana" w:hAnsi="Verdana" w:cs="Verdana"/>
          <w:b/>
          <w:i/>
          <w:color w:val="FF0000"/>
          <w:sz w:val="18"/>
          <w:szCs w:val="18"/>
        </w:rPr>
        <w:t>/2</w:t>
      </w:r>
    </w:p>
    <w:p w:rsidR="00C35D00" w:rsidRDefault="00C35D00" w:rsidP="00C35D00">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C35D00" w:rsidRPr="00C35D00" w:rsidRDefault="00C35D00" w:rsidP="00C35D00">
      <w:pPr>
        <w:autoSpaceDE w:val="0"/>
        <w:autoSpaceDN w:val="0"/>
        <w:adjustRightInd w:val="0"/>
        <w:spacing w:after="0" w:line="240" w:lineRule="auto"/>
        <w:jc w:val="center"/>
        <w:rPr>
          <w:rFonts w:ascii="Arial" w:hAnsi="Arial" w:cs="Arial"/>
          <w:b/>
          <w:sz w:val="20"/>
          <w:szCs w:val="20"/>
        </w:rPr>
      </w:pPr>
      <w:r w:rsidRPr="00C35D00">
        <w:rPr>
          <w:rFonts w:ascii="Arial" w:hAnsi="Arial" w:cs="Arial"/>
          <w:b/>
          <w:sz w:val="20"/>
          <w:szCs w:val="20"/>
        </w:rPr>
        <w:t xml:space="preserve">Szczegółowy opis przedmiotu zamówienia – część </w:t>
      </w:r>
      <w:r>
        <w:rPr>
          <w:rFonts w:ascii="Arial" w:hAnsi="Arial" w:cs="Arial"/>
          <w:b/>
          <w:sz w:val="20"/>
          <w:szCs w:val="20"/>
        </w:rPr>
        <w:t>2</w:t>
      </w:r>
    </w:p>
    <w:p w:rsidR="00C35D00" w:rsidRPr="00C35D00" w:rsidRDefault="00C35D00" w:rsidP="00C35D00">
      <w:pPr>
        <w:autoSpaceDE w:val="0"/>
        <w:autoSpaceDN w:val="0"/>
        <w:adjustRightInd w:val="0"/>
        <w:spacing w:after="0" w:line="240" w:lineRule="auto"/>
        <w:jc w:val="center"/>
        <w:rPr>
          <w:rFonts w:ascii="Arial" w:hAnsi="Arial" w:cs="Arial"/>
          <w:b/>
          <w:sz w:val="20"/>
          <w:szCs w:val="20"/>
        </w:rPr>
      </w:pPr>
    </w:p>
    <w:p w:rsidR="00C35D00" w:rsidRDefault="00C35D00" w:rsidP="00C35D00">
      <w:pPr>
        <w:pStyle w:val="Akapitzlist"/>
        <w:numPr>
          <w:ilvl w:val="0"/>
          <w:numId w:val="31"/>
        </w:numPr>
        <w:ind w:left="0" w:firstLine="0"/>
        <w:rPr>
          <w:rFonts w:ascii="Arial" w:hAnsi="Arial" w:cs="Arial"/>
          <w:b/>
          <w:sz w:val="20"/>
          <w:szCs w:val="20"/>
        </w:rPr>
      </w:pPr>
      <w:r w:rsidRPr="00C35D00">
        <w:rPr>
          <w:rFonts w:ascii="Arial" w:hAnsi="Arial" w:cs="Arial"/>
          <w:b/>
          <w:sz w:val="20"/>
          <w:szCs w:val="20"/>
        </w:rPr>
        <w:t xml:space="preserve">Tusze do plotera HP </w:t>
      </w:r>
      <w:proofErr w:type="spellStart"/>
      <w:r w:rsidRPr="00C35D00">
        <w:rPr>
          <w:rFonts w:ascii="Arial" w:hAnsi="Arial" w:cs="Arial"/>
          <w:b/>
          <w:sz w:val="20"/>
          <w:szCs w:val="20"/>
        </w:rPr>
        <w:t>DesignJet</w:t>
      </w:r>
      <w:proofErr w:type="spellEnd"/>
      <w:r w:rsidRPr="00C35D00">
        <w:rPr>
          <w:rFonts w:ascii="Arial" w:hAnsi="Arial" w:cs="Arial"/>
          <w:b/>
          <w:sz w:val="20"/>
          <w:szCs w:val="20"/>
        </w:rPr>
        <w:t xml:space="preserve"> T520 </w:t>
      </w:r>
    </w:p>
    <w:p w:rsidR="00C35D00" w:rsidRPr="00C35D00" w:rsidRDefault="00C35D00" w:rsidP="00C35D00">
      <w:pPr>
        <w:pStyle w:val="Akapitzlist"/>
        <w:ind w:left="0"/>
        <w:rPr>
          <w:rFonts w:ascii="Arial" w:hAnsi="Arial" w:cs="Arial"/>
          <w:b/>
          <w:sz w:val="20"/>
          <w:szCs w:val="20"/>
        </w:rPr>
      </w:pPr>
      <w:r w:rsidRPr="00C35D00">
        <w:rPr>
          <w:rFonts w:ascii="Arial" w:hAnsi="Arial" w:cs="Arial"/>
          <w:sz w:val="20"/>
          <w:szCs w:val="20"/>
          <w:u w:val="single"/>
        </w:rPr>
        <w:t>Wymagania minimalne:</w:t>
      </w:r>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Zestaw tuszy:</w:t>
      </w:r>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a)</w:t>
      </w:r>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Kolor (materiały eksploatacyjne): żółty</w:t>
      </w:r>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Pojemność (wkłady kolorowe)</w:t>
      </w:r>
      <w:r w:rsidRPr="00C35D00">
        <w:rPr>
          <w:rFonts w:ascii="Arial" w:hAnsi="Arial" w:cs="Arial"/>
          <w:sz w:val="20"/>
          <w:szCs w:val="20"/>
        </w:rPr>
        <w:tab/>
        <w:t>: 29 ml</w:t>
      </w:r>
    </w:p>
    <w:p w:rsidR="00C35D00" w:rsidRPr="00C35D00" w:rsidRDefault="00D25052" w:rsidP="00C35D00">
      <w:pPr>
        <w:spacing w:after="0" w:line="240" w:lineRule="auto"/>
        <w:rPr>
          <w:rFonts w:ascii="Arial" w:hAnsi="Arial" w:cs="Arial"/>
          <w:sz w:val="20"/>
          <w:szCs w:val="20"/>
        </w:rPr>
      </w:pPr>
      <w:r>
        <w:rPr>
          <w:rFonts w:ascii="Arial" w:hAnsi="Arial" w:cs="Arial"/>
          <w:sz w:val="20"/>
          <w:szCs w:val="20"/>
        </w:rPr>
        <w:t xml:space="preserve">Sztuk: 3 </w:t>
      </w:r>
    </w:p>
    <w:p w:rsidR="00C35D00" w:rsidRPr="00C35D00" w:rsidRDefault="00C35D00" w:rsidP="00C35D00">
      <w:pPr>
        <w:spacing w:after="0" w:line="240" w:lineRule="auto"/>
        <w:rPr>
          <w:rFonts w:ascii="Arial" w:hAnsi="Arial" w:cs="Arial"/>
          <w:sz w:val="20"/>
          <w:szCs w:val="20"/>
          <w:lang w:val="de-DE"/>
        </w:rPr>
      </w:pPr>
      <w:proofErr w:type="spellStart"/>
      <w:r w:rsidRPr="00C35D00">
        <w:rPr>
          <w:rFonts w:ascii="Arial" w:hAnsi="Arial" w:cs="Arial"/>
          <w:sz w:val="20"/>
          <w:szCs w:val="20"/>
          <w:lang w:val="de-DE"/>
        </w:rPr>
        <w:t>Kompatybilne</w:t>
      </w:r>
      <w:proofErr w:type="spellEnd"/>
      <w:r w:rsidRPr="00C35D00">
        <w:rPr>
          <w:rFonts w:ascii="Arial" w:hAnsi="Arial" w:cs="Arial"/>
          <w:sz w:val="20"/>
          <w:szCs w:val="20"/>
          <w:lang w:val="de-DE"/>
        </w:rPr>
        <w:t xml:space="preserve"> </w:t>
      </w:r>
      <w:proofErr w:type="spellStart"/>
      <w:r w:rsidRPr="00C35D00">
        <w:rPr>
          <w:rFonts w:ascii="Arial" w:hAnsi="Arial" w:cs="Arial"/>
          <w:sz w:val="20"/>
          <w:szCs w:val="20"/>
          <w:lang w:val="de-DE"/>
        </w:rPr>
        <w:t>drukarki</w:t>
      </w:r>
      <w:proofErr w:type="spellEnd"/>
      <w:r w:rsidRPr="00C35D00">
        <w:rPr>
          <w:rFonts w:ascii="Arial" w:hAnsi="Arial" w:cs="Arial"/>
          <w:sz w:val="20"/>
          <w:szCs w:val="20"/>
          <w:lang w:val="de-DE"/>
        </w:rPr>
        <w:t xml:space="preserve">: HP </w:t>
      </w:r>
      <w:proofErr w:type="spellStart"/>
      <w:r w:rsidRPr="00C35D00">
        <w:rPr>
          <w:rFonts w:ascii="Arial" w:hAnsi="Arial" w:cs="Arial"/>
          <w:sz w:val="20"/>
          <w:szCs w:val="20"/>
          <w:lang w:val="de-DE"/>
        </w:rPr>
        <w:t>DesignJet</w:t>
      </w:r>
      <w:proofErr w:type="spellEnd"/>
      <w:r w:rsidRPr="00C35D00">
        <w:rPr>
          <w:rFonts w:ascii="Arial" w:hAnsi="Arial" w:cs="Arial"/>
          <w:sz w:val="20"/>
          <w:szCs w:val="20"/>
          <w:lang w:val="de-DE"/>
        </w:rPr>
        <w:t xml:space="preserve"> T120 </w:t>
      </w:r>
      <w:proofErr w:type="spellStart"/>
      <w:r w:rsidRPr="00C35D00">
        <w:rPr>
          <w:rFonts w:ascii="Arial" w:hAnsi="Arial" w:cs="Arial"/>
          <w:sz w:val="20"/>
          <w:szCs w:val="20"/>
          <w:lang w:val="de-DE"/>
        </w:rPr>
        <w:t>ePrinter</w:t>
      </w:r>
      <w:proofErr w:type="spellEnd"/>
      <w:r w:rsidRPr="00C35D00">
        <w:rPr>
          <w:rFonts w:ascii="Arial" w:hAnsi="Arial" w:cs="Arial"/>
          <w:sz w:val="20"/>
          <w:szCs w:val="20"/>
          <w:lang w:val="de-DE"/>
        </w:rPr>
        <w:t xml:space="preserve">, HP </w:t>
      </w:r>
      <w:proofErr w:type="spellStart"/>
      <w:r w:rsidRPr="00C35D00">
        <w:rPr>
          <w:rFonts w:ascii="Arial" w:hAnsi="Arial" w:cs="Arial"/>
          <w:sz w:val="20"/>
          <w:szCs w:val="20"/>
          <w:lang w:val="de-DE"/>
        </w:rPr>
        <w:t>DesignJet</w:t>
      </w:r>
      <w:proofErr w:type="spellEnd"/>
      <w:r w:rsidRPr="00C35D00">
        <w:rPr>
          <w:rFonts w:ascii="Arial" w:hAnsi="Arial" w:cs="Arial"/>
          <w:sz w:val="20"/>
          <w:szCs w:val="20"/>
          <w:lang w:val="de-DE"/>
        </w:rPr>
        <w:t xml:space="preserve"> T520 </w:t>
      </w:r>
      <w:proofErr w:type="spellStart"/>
      <w:r w:rsidRPr="00C35D00">
        <w:rPr>
          <w:rFonts w:ascii="Arial" w:hAnsi="Arial" w:cs="Arial"/>
          <w:sz w:val="20"/>
          <w:szCs w:val="20"/>
          <w:lang w:val="de-DE"/>
        </w:rPr>
        <w:t>ePrinter</w:t>
      </w:r>
      <w:proofErr w:type="spellEnd"/>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b)</w:t>
      </w:r>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Kolor (materiały eksploatacyjne): błękitny</w:t>
      </w:r>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Pojemność (wkłady kolorowe)</w:t>
      </w:r>
      <w:r w:rsidRPr="00C35D00">
        <w:rPr>
          <w:rFonts w:ascii="Arial" w:hAnsi="Arial" w:cs="Arial"/>
          <w:sz w:val="20"/>
          <w:szCs w:val="20"/>
        </w:rPr>
        <w:tab/>
        <w:t>: 29 ml</w:t>
      </w:r>
    </w:p>
    <w:p w:rsidR="00C35D00" w:rsidRPr="00FF4E80" w:rsidRDefault="00D25052" w:rsidP="00C35D00">
      <w:pPr>
        <w:spacing w:after="0" w:line="240" w:lineRule="auto"/>
        <w:rPr>
          <w:rFonts w:ascii="Arial" w:hAnsi="Arial" w:cs="Arial"/>
          <w:sz w:val="20"/>
          <w:szCs w:val="20"/>
          <w:lang w:val="de-DE"/>
        </w:rPr>
      </w:pPr>
      <w:proofErr w:type="spellStart"/>
      <w:r w:rsidRPr="00FF4E80">
        <w:rPr>
          <w:rFonts w:ascii="Arial" w:hAnsi="Arial" w:cs="Arial"/>
          <w:sz w:val="20"/>
          <w:szCs w:val="20"/>
          <w:lang w:val="de-DE"/>
        </w:rPr>
        <w:t>Sztuk</w:t>
      </w:r>
      <w:proofErr w:type="spellEnd"/>
      <w:r w:rsidRPr="00FF4E80">
        <w:rPr>
          <w:rFonts w:ascii="Arial" w:hAnsi="Arial" w:cs="Arial"/>
          <w:sz w:val="20"/>
          <w:szCs w:val="20"/>
          <w:lang w:val="de-DE"/>
        </w:rPr>
        <w:t>: 3</w:t>
      </w:r>
    </w:p>
    <w:p w:rsidR="00C35D00" w:rsidRPr="00FF4E80" w:rsidRDefault="00C35D00" w:rsidP="00C35D00">
      <w:pPr>
        <w:spacing w:after="0" w:line="240" w:lineRule="auto"/>
        <w:rPr>
          <w:rFonts w:ascii="Arial" w:hAnsi="Arial" w:cs="Arial"/>
          <w:sz w:val="20"/>
          <w:szCs w:val="20"/>
          <w:lang w:val="de-DE"/>
        </w:rPr>
      </w:pPr>
      <w:proofErr w:type="spellStart"/>
      <w:r w:rsidRPr="00FF4E80">
        <w:rPr>
          <w:rFonts w:ascii="Arial" w:hAnsi="Arial" w:cs="Arial"/>
          <w:sz w:val="20"/>
          <w:szCs w:val="20"/>
          <w:lang w:val="de-DE"/>
        </w:rPr>
        <w:t>Kompatybilne</w:t>
      </w:r>
      <w:proofErr w:type="spellEnd"/>
      <w:r w:rsidRPr="00FF4E80">
        <w:rPr>
          <w:rFonts w:ascii="Arial" w:hAnsi="Arial" w:cs="Arial"/>
          <w:sz w:val="20"/>
          <w:szCs w:val="20"/>
          <w:lang w:val="de-DE"/>
        </w:rPr>
        <w:t xml:space="preserve"> </w:t>
      </w:r>
      <w:proofErr w:type="spellStart"/>
      <w:r w:rsidRPr="00FF4E80">
        <w:rPr>
          <w:rFonts w:ascii="Arial" w:hAnsi="Arial" w:cs="Arial"/>
          <w:sz w:val="20"/>
          <w:szCs w:val="20"/>
          <w:lang w:val="de-DE"/>
        </w:rPr>
        <w:t>drukarki</w:t>
      </w:r>
      <w:proofErr w:type="spellEnd"/>
      <w:r w:rsidRPr="00FF4E80">
        <w:rPr>
          <w:rFonts w:ascii="Arial" w:hAnsi="Arial" w:cs="Arial"/>
          <w:sz w:val="20"/>
          <w:szCs w:val="20"/>
          <w:lang w:val="de-DE"/>
        </w:rPr>
        <w:t xml:space="preserve">: HP </w:t>
      </w:r>
      <w:proofErr w:type="spellStart"/>
      <w:r w:rsidRPr="00FF4E80">
        <w:rPr>
          <w:rFonts w:ascii="Arial" w:hAnsi="Arial" w:cs="Arial"/>
          <w:sz w:val="20"/>
          <w:szCs w:val="20"/>
          <w:lang w:val="de-DE"/>
        </w:rPr>
        <w:t>DesignJet</w:t>
      </w:r>
      <w:proofErr w:type="spellEnd"/>
      <w:r w:rsidRPr="00FF4E80">
        <w:rPr>
          <w:rFonts w:ascii="Arial" w:hAnsi="Arial" w:cs="Arial"/>
          <w:sz w:val="20"/>
          <w:szCs w:val="20"/>
          <w:lang w:val="de-DE"/>
        </w:rPr>
        <w:t xml:space="preserve"> T120 </w:t>
      </w:r>
      <w:proofErr w:type="spellStart"/>
      <w:r w:rsidRPr="00FF4E80">
        <w:rPr>
          <w:rFonts w:ascii="Arial" w:hAnsi="Arial" w:cs="Arial"/>
          <w:sz w:val="20"/>
          <w:szCs w:val="20"/>
          <w:lang w:val="de-DE"/>
        </w:rPr>
        <w:t>ePrinter</w:t>
      </w:r>
      <w:proofErr w:type="spellEnd"/>
      <w:r w:rsidRPr="00FF4E80">
        <w:rPr>
          <w:rFonts w:ascii="Arial" w:hAnsi="Arial" w:cs="Arial"/>
          <w:sz w:val="20"/>
          <w:szCs w:val="20"/>
          <w:lang w:val="de-DE"/>
        </w:rPr>
        <w:t xml:space="preserve">, HP </w:t>
      </w:r>
      <w:proofErr w:type="spellStart"/>
      <w:r w:rsidRPr="00FF4E80">
        <w:rPr>
          <w:rFonts w:ascii="Arial" w:hAnsi="Arial" w:cs="Arial"/>
          <w:sz w:val="20"/>
          <w:szCs w:val="20"/>
          <w:lang w:val="de-DE"/>
        </w:rPr>
        <w:t>DesignJet</w:t>
      </w:r>
      <w:proofErr w:type="spellEnd"/>
      <w:r w:rsidRPr="00FF4E80">
        <w:rPr>
          <w:rFonts w:ascii="Arial" w:hAnsi="Arial" w:cs="Arial"/>
          <w:sz w:val="20"/>
          <w:szCs w:val="20"/>
          <w:lang w:val="de-DE"/>
        </w:rPr>
        <w:t xml:space="preserve"> T520 </w:t>
      </w:r>
      <w:proofErr w:type="spellStart"/>
      <w:r w:rsidRPr="00FF4E80">
        <w:rPr>
          <w:rFonts w:ascii="Arial" w:hAnsi="Arial" w:cs="Arial"/>
          <w:sz w:val="20"/>
          <w:szCs w:val="20"/>
          <w:lang w:val="de-DE"/>
        </w:rPr>
        <w:t>ePrinter</w:t>
      </w:r>
      <w:proofErr w:type="spellEnd"/>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c)</w:t>
      </w:r>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 xml:space="preserve">Kolor (materiały eksploatacyjne): </w:t>
      </w:r>
      <w:proofErr w:type="spellStart"/>
      <w:r w:rsidRPr="00C35D00">
        <w:rPr>
          <w:rFonts w:ascii="Arial" w:hAnsi="Arial" w:cs="Arial"/>
          <w:sz w:val="20"/>
          <w:szCs w:val="20"/>
        </w:rPr>
        <w:t>magenta</w:t>
      </w:r>
      <w:proofErr w:type="spellEnd"/>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Pojemność (wkłady kolorowe)</w:t>
      </w:r>
      <w:r w:rsidRPr="00C35D00">
        <w:rPr>
          <w:rFonts w:ascii="Arial" w:hAnsi="Arial" w:cs="Arial"/>
          <w:sz w:val="20"/>
          <w:szCs w:val="20"/>
        </w:rPr>
        <w:tab/>
        <w:t>: 29 ml</w:t>
      </w:r>
    </w:p>
    <w:p w:rsidR="00C35D00" w:rsidRPr="00FF4E80" w:rsidRDefault="00D25052" w:rsidP="00C35D00">
      <w:pPr>
        <w:spacing w:after="0" w:line="240" w:lineRule="auto"/>
        <w:rPr>
          <w:rFonts w:ascii="Arial" w:hAnsi="Arial" w:cs="Arial"/>
          <w:sz w:val="20"/>
          <w:szCs w:val="20"/>
          <w:lang w:val="de-DE"/>
        </w:rPr>
      </w:pPr>
      <w:proofErr w:type="spellStart"/>
      <w:r w:rsidRPr="00FF4E80">
        <w:rPr>
          <w:rFonts w:ascii="Arial" w:hAnsi="Arial" w:cs="Arial"/>
          <w:sz w:val="20"/>
          <w:szCs w:val="20"/>
          <w:lang w:val="de-DE"/>
        </w:rPr>
        <w:t>Sztuk</w:t>
      </w:r>
      <w:proofErr w:type="spellEnd"/>
      <w:r w:rsidRPr="00FF4E80">
        <w:rPr>
          <w:rFonts w:ascii="Arial" w:hAnsi="Arial" w:cs="Arial"/>
          <w:sz w:val="20"/>
          <w:szCs w:val="20"/>
          <w:lang w:val="de-DE"/>
        </w:rPr>
        <w:t xml:space="preserve">: 3 </w:t>
      </w:r>
    </w:p>
    <w:p w:rsidR="00C35D00" w:rsidRPr="00FF4E80" w:rsidRDefault="00C35D00" w:rsidP="00C35D00">
      <w:pPr>
        <w:spacing w:after="0" w:line="240" w:lineRule="auto"/>
        <w:rPr>
          <w:rFonts w:ascii="Arial" w:hAnsi="Arial" w:cs="Arial"/>
          <w:sz w:val="20"/>
          <w:szCs w:val="20"/>
          <w:lang w:val="de-DE"/>
        </w:rPr>
      </w:pPr>
      <w:proofErr w:type="spellStart"/>
      <w:r w:rsidRPr="00FF4E80">
        <w:rPr>
          <w:rFonts w:ascii="Arial" w:hAnsi="Arial" w:cs="Arial"/>
          <w:sz w:val="20"/>
          <w:szCs w:val="20"/>
          <w:lang w:val="de-DE"/>
        </w:rPr>
        <w:t>Kompatybilne</w:t>
      </w:r>
      <w:proofErr w:type="spellEnd"/>
      <w:r w:rsidRPr="00FF4E80">
        <w:rPr>
          <w:rFonts w:ascii="Arial" w:hAnsi="Arial" w:cs="Arial"/>
          <w:sz w:val="20"/>
          <w:szCs w:val="20"/>
          <w:lang w:val="de-DE"/>
        </w:rPr>
        <w:t xml:space="preserve"> </w:t>
      </w:r>
      <w:proofErr w:type="spellStart"/>
      <w:r w:rsidRPr="00FF4E80">
        <w:rPr>
          <w:rFonts w:ascii="Arial" w:hAnsi="Arial" w:cs="Arial"/>
          <w:sz w:val="20"/>
          <w:szCs w:val="20"/>
          <w:lang w:val="de-DE"/>
        </w:rPr>
        <w:t>drukarki</w:t>
      </w:r>
      <w:proofErr w:type="spellEnd"/>
      <w:r w:rsidRPr="00FF4E80">
        <w:rPr>
          <w:rFonts w:ascii="Arial" w:hAnsi="Arial" w:cs="Arial"/>
          <w:sz w:val="20"/>
          <w:szCs w:val="20"/>
          <w:lang w:val="de-DE"/>
        </w:rPr>
        <w:t xml:space="preserve">: HP </w:t>
      </w:r>
      <w:proofErr w:type="spellStart"/>
      <w:r w:rsidRPr="00FF4E80">
        <w:rPr>
          <w:rFonts w:ascii="Arial" w:hAnsi="Arial" w:cs="Arial"/>
          <w:sz w:val="20"/>
          <w:szCs w:val="20"/>
          <w:lang w:val="de-DE"/>
        </w:rPr>
        <w:t>DesignJet</w:t>
      </w:r>
      <w:proofErr w:type="spellEnd"/>
      <w:r w:rsidRPr="00FF4E80">
        <w:rPr>
          <w:rFonts w:ascii="Arial" w:hAnsi="Arial" w:cs="Arial"/>
          <w:sz w:val="20"/>
          <w:szCs w:val="20"/>
          <w:lang w:val="de-DE"/>
        </w:rPr>
        <w:t xml:space="preserve"> T120 </w:t>
      </w:r>
      <w:proofErr w:type="spellStart"/>
      <w:r w:rsidRPr="00FF4E80">
        <w:rPr>
          <w:rFonts w:ascii="Arial" w:hAnsi="Arial" w:cs="Arial"/>
          <w:sz w:val="20"/>
          <w:szCs w:val="20"/>
          <w:lang w:val="de-DE"/>
        </w:rPr>
        <w:t>ePrinter</w:t>
      </w:r>
      <w:proofErr w:type="spellEnd"/>
      <w:r w:rsidRPr="00FF4E80">
        <w:rPr>
          <w:rFonts w:ascii="Arial" w:hAnsi="Arial" w:cs="Arial"/>
          <w:sz w:val="20"/>
          <w:szCs w:val="20"/>
          <w:lang w:val="de-DE"/>
        </w:rPr>
        <w:t xml:space="preserve">, HP </w:t>
      </w:r>
      <w:proofErr w:type="spellStart"/>
      <w:r w:rsidRPr="00FF4E80">
        <w:rPr>
          <w:rFonts w:ascii="Arial" w:hAnsi="Arial" w:cs="Arial"/>
          <w:sz w:val="20"/>
          <w:szCs w:val="20"/>
          <w:lang w:val="de-DE"/>
        </w:rPr>
        <w:t>DesignJet</w:t>
      </w:r>
      <w:proofErr w:type="spellEnd"/>
      <w:r w:rsidRPr="00FF4E80">
        <w:rPr>
          <w:rFonts w:ascii="Arial" w:hAnsi="Arial" w:cs="Arial"/>
          <w:sz w:val="20"/>
          <w:szCs w:val="20"/>
          <w:lang w:val="de-DE"/>
        </w:rPr>
        <w:t xml:space="preserve"> T520 </w:t>
      </w:r>
      <w:proofErr w:type="spellStart"/>
      <w:r w:rsidRPr="00FF4E80">
        <w:rPr>
          <w:rFonts w:ascii="Arial" w:hAnsi="Arial" w:cs="Arial"/>
          <w:sz w:val="20"/>
          <w:szCs w:val="20"/>
          <w:lang w:val="de-DE"/>
        </w:rPr>
        <w:t>ePrinter</w:t>
      </w:r>
      <w:proofErr w:type="spellEnd"/>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d)</w:t>
      </w:r>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Kolor (materiały eksploatacyjne): czarny</w:t>
      </w:r>
    </w:p>
    <w:p w:rsidR="00C35D00" w:rsidRPr="00C35D00" w:rsidRDefault="00C35D00" w:rsidP="00C35D00">
      <w:pPr>
        <w:spacing w:after="0" w:line="240" w:lineRule="auto"/>
        <w:rPr>
          <w:rFonts w:ascii="Arial" w:hAnsi="Arial" w:cs="Arial"/>
          <w:sz w:val="20"/>
          <w:szCs w:val="20"/>
        </w:rPr>
      </w:pPr>
      <w:r w:rsidRPr="00C35D00">
        <w:rPr>
          <w:rFonts w:ascii="Arial" w:hAnsi="Arial" w:cs="Arial"/>
          <w:sz w:val="20"/>
          <w:szCs w:val="20"/>
        </w:rPr>
        <w:t>Pojemność (wkłady kolorowe)</w:t>
      </w:r>
      <w:r w:rsidRPr="00C35D00">
        <w:rPr>
          <w:rFonts w:ascii="Arial" w:hAnsi="Arial" w:cs="Arial"/>
          <w:sz w:val="20"/>
          <w:szCs w:val="20"/>
        </w:rPr>
        <w:tab/>
        <w:t>: 80 ml</w:t>
      </w:r>
    </w:p>
    <w:p w:rsidR="00C35D00" w:rsidRPr="00FF4E80" w:rsidRDefault="00D25052" w:rsidP="00C35D00">
      <w:pPr>
        <w:spacing w:after="0" w:line="240" w:lineRule="auto"/>
        <w:rPr>
          <w:rFonts w:ascii="Arial" w:hAnsi="Arial" w:cs="Arial"/>
          <w:sz w:val="20"/>
          <w:szCs w:val="20"/>
          <w:lang w:val="de-DE"/>
        </w:rPr>
      </w:pPr>
      <w:proofErr w:type="spellStart"/>
      <w:r w:rsidRPr="00FF4E80">
        <w:rPr>
          <w:rFonts w:ascii="Arial" w:hAnsi="Arial" w:cs="Arial"/>
          <w:sz w:val="20"/>
          <w:szCs w:val="20"/>
          <w:lang w:val="de-DE"/>
        </w:rPr>
        <w:t>Sztuk</w:t>
      </w:r>
      <w:proofErr w:type="spellEnd"/>
      <w:r w:rsidRPr="00FF4E80">
        <w:rPr>
          <w:rFonts w:ascii="Arial" w:hAnsi="Arial" w:cs="Arial"/>
          <w:sz w:val="20"/>
          <w:szCs w:val="20"/>
          <w:lang w:val="de-DE"/>
        </w:rPr>
        <w:t xml:space="preserve">: 2 </w:t>
      </w:r>
    </w:p>
    <w:p w:rsidR="00C35D00" w:rsidRPr="00FF4E80" w:rsidRDefault="00C35D00" w:rsidP="00C35D00">
      <w:pPr>
        <w:spacing w:after="0" w:line="240" w:lineRule="auto"/>
        <w:rPr>
          <w:rFonts w:ascii="Arial" w:hAnsi="Arial" w:cs="Arial"/>
          <w:sz w:val="20"/>
          <w:szCs w:val="20"/>
          <w:lang w:val="de-DE"/>
        </w:rPr>
      </w:pPr>
      <w:proofErr w:type="spellStart"/>
      <w:r w:rsidRPr="00FF4E80">
        <w:rPr>
          <w:rFonts w:ascii="Arial" w:hAnsi="Arial" w:cs="Arial"/>
          <w:sz w:val="20"/>
          <w:szCs w:val="20"/>
          <w:lang w:val="de-DE"/>
        </w:rPr>
        <w:t>Kompatybilne</w:t>
      </w:r>
      <w:proofErr w:type="spellEnd"/>
      <w:r w:rsidRPr="00FF4E80">
        <w:rPr>
          <w:rFonts w:ascii="Arial" w:hAnsi="Arial" w:cs="Arial"/>
          <w:sz w:val="20"/>
          <w:szCs w:val="20"/>
          <w:lang w:val="de-DE"/>
        </w:rPr>
        <w:t xml:space="preserve"> </w:t>
      </w:r>
      <w:proofErr w:type="spellStart"/>
      <w:r w:rsidRPr="00FF4E80">
        <w:rPr>
          <w:rFonts w:ascii="Arial" w:hAnsi="Arial" w:cs="Arial"/>
          <w:sz w:val="20"/>
          <w:szCs w:val="20"/>
          <w:lang w:val="de-DE"/>
        </w:rPr>
        <w:t>drukarki</w:t>
      </w:r>
      <w:proofErr w:type="spellEnd"/>
      <w:r w:rsidRPr="00FF4E80">
        <w:rPr>
          <w:rFonts w:ascii="Arial" w:hAnsi="Arial" w:cs="Arial"/>
          <w:sz w:val="20"/>
          <w:szCs w:val="20"/>
          <w:lang w:val="de-DE"/>
        </w:rPr>
        <w:t xml:space="preserve">: HP </w:t>
      </w:r>
      <w:proofErr w:type="spellStart"/>
      <w:r w:rsidRPr="00FF4E80">
        <w:rPr>
          <w:rFonts w:ascii="Arial" w:hAnsi="Arial" w:cs="Arial"/>
          <w:sz w:val="20"/>
          <w:szCs w:val="20"/>
          <w:lang w:val="de-DE"/>
        </w:rPr>
        <w:t>DesignJet</w:t>
      </w:r>
      <w:proofErr w:type="spellEnd"/>
      <w:r w:rsidRPr="00FF4E80">
        <w:rPr>
          <w:rFonts w:ascii="Arial" w:hAnsi="Arial" w:cs="Arial"/>
          <w:sz w:val="20"/>
          <w:szCs w:val="20"/>
          <w:lang w:val="de-DE"/>
        </w:rPr>
        <w:t xml:space="preserve"> T120 </w:t>
      </w:r>
      <w:proofErr w:type="spellStart"/>
      <w:r w:rsidRPr="00FF4E80">
        <w:rPr>
          <w:rFonts w:ascii="Arial" w:hAnsi="Arial" w:cs="Arial"/>
          <w:sz w:val="20"/>
          <w:szCs w:val="20"/>
          <w:lang w:val="de-DE"/>
        </w:rPr>
        <w:t>ePrinter</w:t>
      </w:r>
      <w:proofErr w:type="spellEnd"/>
      <w:r w:rsidRPr="00FF4E80">
        <w:rPr>
          <w:rFonts w:ascii="Arial" w:hAnsi="Arial" w:cs="Arial"/>
          <w:sz w:val="20"/>
          <w:szCs w:val="20"/>
          <w:lang w:val="de-DE"/>
        </w:rPr>
        <w:t xml:space="preserve">, HP </w:t>
      </w:r>
      <w:proofErr w:type="spellStart"/>
      <w:r w:rsidRPr="00FF4E80">
        <w:rPr>
          <w:rFonts w:ascii="Arial" w:hAnsi="Arial" w:cs="Arial"/>
          <w:sz w:val="20"/>
          <w:szCs w:val="20"/>
          <w:lang w:val="de-DE"/>
        </w:rPr>
        <w:t>DesignJet</w:t>
      </w:r>
      <w:proofErr w:type="spellEnd"/>
      <w:r w:rsidRPr="00FF4E80">
        <w:rPr>
          <w:rFonts w:ascii="Arial" w:hAnsi="Arial" w:cs="Arial"/>
          <w:sz w:val="20"/>
          <w:szCs w:val="20"/>
          <w:lang w:val="de-DE"/>
        </w:rPr>
        <w:t xml:space="preserve"> T520 </w:t>
      </w:r>
      <w:proofErr w:type="spellStart"/>
      <w:r w:rsidRPr="00FF4E80">
        <w:rPr>
          <w:rFonts w:ascii="Arial" w:hAnsi="Arial" w:cs="Arial"/>
          <w:sz w:val="20"/>
          <w:szCs w:val="20"/>
          <w:lang w:val="de-DE"/>
        </w:rPr>
        <w:t>ePrinter</w:t>
      </w:r>
      <w:proofErr w:type="spellEnd"/>
    </w:p>
    <w:p w:rsidR="00C35D00" w:rsidRPr="00FF4E80" w:rsidRDefault="00C35D00" w:rsidP="00C35D00">
      <w:pPr>
        <w:spacing w:after="0" w:line="240" w:lineRule="auto"/>
        <w:rPr>
          <w:rFonts w:ascii="Arial" w:hAnsi="Arial" w:cs="Arial"/>
          <w:sz w:val="20"/>
          <w:szCs w:val="20"/>
          <w:lang w:val="de-DE"/>
        </w:rPr>
      </w:pPr>
    </w:p>
    <w:p w:rsidR="00C35D00" w:rsidRDefault="00C35D00" w:rsidP="00C35D00">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C35D00" w:rsidRDefault="00C35D00" w:rsidP="00C35D00">
      <w:pPr>
        <w:widowControl w:val="0"/>
        <w:spacing w:after="0" w:line="240" w:lineRule="auto"/>
        <w:jc w:val="center"/>
        <w:rPr>
          <w:rFonts w:ascii="Arial" w:hAnsi="Arial" w:cs="Arial"/>
          <w:b/>
          <w:bCs/>
          <w:sz w:val="20"/>
          <w:szCs w:val="20"/>
        </w:rPr>
      </w:pPr>
      <w:r w:rsidRPr="00450F54">
        <w:rPr>
          <w:rFonts w:ascii="Arial" w:hAnsi="Arial" w:cs="Arial"/>
          <w:bCs/>
          <w:sz w:val="20"/>
          <w:szCs w:val="20"/>
        </w:rPr>
        <w:t>do załącznika nr 2</w:t>
      </w:r>
      <w:r>
        <w:rPr>
          <w:rFonts w:ascii="Arial" w:hAnsi="Arial" w:cs="Arial"/>
          <w:bCs/>
          <w:sz w:val="20"/>
          <w:szCs w:val="20"/>
        </w:rPr>
        <w:t>/2</w:t>
      </w:r>
    </w:p>
    <w:p w:rsidR="00C35D00" w:rsidRDefault="00C35D00" w:rsidP="00C35D00">
      <w:pPr>
        <w:widowControl w:val="0"/>
        <w:rPr>
          <w:rFonts w:ascii="Arial" w:hAnsi="Arial" w:cs="Arial"/>
          <w:b/>
          <w:bCs/>
          <w:sz w:val="20"/>
          <w:szCs w:val="20"/>
        </w:rPr>
      </w:pPr>
    </w:p>
    <w:p w:rsidR="00C35D00" w:rsidRDefault="00C35D00" w:rsidP="00FC18E3">
      <w:pPr>
        <w:widowControl w:val="0"/>
        <w:spacing w:after="0" w:line="240" w:lineRule="auto"/>
        <w:jc w:val="center"/>
        <w:rPr>
          <w:rFonts w:ascii="Arial" w:hAnsi="Arial" w:cs="Arial"/>
          <w:b/>
          <w:bCs/>
          <w:sz w:val="20"/>
          <w:szCs w:val="20"/>
        </w:rPr>
      </w:pPr>
      <w:r>
        <w:rPr>
          <w:rFonts w:ascii="Arial" w:hAnsi="Arial" w:cs="Arial"/>
          <w:b/>
          <w:bCs/>
          <w:sz w:val="20"/>
          <w:szCs w:val="20"/>
        </w:rPr>
        <w:t>……………………………………………………………………………………..</w:t>
      </w:r>
    </w:p>
    <w:p w:rsidR="00C35D00" w:rsidRDefault="00C35D00" w:rsidP="00FC18E3">
      <w:pPr>
        <w:spacing w:after="0" w:line="240" w:lineRule="auto"/>
        <w:jc w:val="center"/>
        <w:rPr>
          <w:rFonts w:ascii="Arial" w:hAnsi="Arial" w:cs="Arial"/>
          <w:bCs/>
          <w:i/>
          <w:sz w:val="20"/>
          <w:szCs w:val="20"/>
        </w:rPr>
      </w:pPr>
      <w:r>
        <w:rPr>
          <w:rFonts w:ascii="Arial" w:hAnsi="Arial" w:cs="Arial"/>
          <w:bCs/>
          <w:i/>
          <w:sz w:val="20"/>
          <w:szCs w:val="20"/>
        </w:rPr>
        <w:t>Pełna nazwa i adres wykonawcy</w:t>
      </w:r>
    </w:p>
    <w:p w:rsidR="00FC18E3" w:rsidRPr="00C35D00" w:rsidRDefault="00FC18E3" w:rsidP="00FC18E3">
      <w:pPr>
        <w:spacing w:after="0" w:line="240" w:lineRule="auto"/>
        <w:jc w:val="center"/>
        <w:rPr>
          <w:rFonts w:ascii="Calibri" w:hAnsi="Calibri"/>
          <w:sz w:val="16"/>
          <w:szCs w:val="16"/>
        </w:rPr>
      </w:pPr>
    </w:p>
    <w:p w:rsidR="00C35D00" w:rsidRDefault="00C35D00" w:rsidP="00C35D00">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C35D00" w:rsidRDefault="00C35D00" w:rsidP="00C35D00">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C35D00" w:rsidRDefault="00C35D00" w:rsidP="00C35D00">
      <w:pPr>
        <w:rPr>
          <w:rFonts w:ascii="Arial" w:hAnsi="Arial" w:cs="Arial"/>
          <w:sz w:val="20"/>
          <w:szCs w:val="20"/>
        </w:rPr>
      </w:pPr>
    </w:p>
    <w:p w:rsidR="00C35D00" w:rsidRPr="006515C9" w:rsidRDefault="00C35D00" w:rsidP="00C35D00">
      <w:pPr>
        <w:rPr>
          <w:rFonts w:ascii="Calibri" w:hAnsi="Calibri"/>
          <w:sz w:val="16"/>
          <w:szCs w:val="16"/>
        </w:rPr>
      </w:pPr>
      <w:r>
        <w:rPr>
          <w:rFonts w:ascii="Arial" w:hAnsi="Arial" w:cs="Arial"/>
          <w:sz w:val="20"/>
          <w:szCs w:val="20"/>
        </w:rPr>
        <w:t>___________________________ dnia ______________________ 2018 r.</w:t>
      </w:r>
    </w:p>
    <w:p w:rsidR="00C35D00" w:rsidRDefault="00C35D00" w:rsidP="00C35D00">
      <w:pPr>
        <w:jc w:val="right"/>
        <w:rPr>
          <w:sz w:val="16"/>
          <w:szCs w:val="16"/>
        </w:rPr>
      </w:pPr>
      <w:r>
        <w:rPr>
          <w:rFonts w:ascii="Arial" w:hAnsi="Arial" w:cs="Arial"/>
          <w:bCs/>
          <w:i/>
          <w:sz w:val="20"/>
          <w:szCs w:val="20"/>
        </w:rPr>
        <w:t>……………………………….</w:t>
      </w:r>
    </w:p>
    <w:p w:rsidR="00FC18E3" w:rsidRDefault="00C35D00" w:rsidP="00FC18E3">
      <w:pPr>
        <w:jc w:val="right"/>
        <w:rPr>
          <w:sz w:val="16"/>
          <w:szCs w:val="16"/>
        </w:rPr>
      </w:pPr>
      <w:r>
        <w:rPr>
          <w:rFonts w:ascii="Arial" w:hAnsi="Arial" w:cs="Arial"/>
          <w:bCs/>
          <w:i/>
          <w:sz w:val="20"/>
          <w:szCs w:val="20"/>
        </w:rPr>
        <w:t>Podpis Wykonawcy</w:t>
      </w:r>
    </w:p>
    <w:p w:rsidR="00FC18E3" w:rsidRPr="00FC18E3" w:rsidRDefault="00FC18E3" w:rsidP="00440DA4">
      <w:pPr>
        <w:spacing w:after="0" w:line="240" w:lineRule="auto"/>
        <w:jc w:val="right"/>
        <w:rPr>
          <w:sz w:val="16"/>
          <w:szCs w:val="16"/>
        </w:rPr>
      </w:pPr>
      <w:r w:rsidRPr="00F02592">
        <w:rPr>
          <w:rFonts w:ascii="Verdana" w:hAnsi="Verdana" w:cs="Verdana"/>
          <w:b/>
          <w:i/>
          <w:color w:val="FF0000"/>
          <w:sz w:val="18"/>
          <w:szCs w:val="18"/>
        </w:rPr>
        <w:t>Załącznik nr 2</w:t>
      </w:r>
      <w:r>
        <w:rPr>
          <w:rFonts w:ascii="Verdana" w:hAnsi="Verdana" w:cs="Verdana"/>
          <w:b/>
          <w:i/>
          <w:color w:val="FF0000"/>
          <w:sz w:val="18"/>
          <w:szCs w:val="18"/>
        </w:rPr>
        <w:t>/3</w:t>
      </w:r>
    </w:p>
    <w:p w:rsidR="00FC18E3" w:rsidRDefault="00FC18E3" w:rsidP="00440DA4">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FC18E3" w:rsidRPr="00C35D00" w:rsidRDefault="00FC18E3" w:rsidP="00FC18E3">
      <w:pPr>
        <w:autoSpaceDE w:val="0"/>
        <w:autoSpaceDN w:val="0"/>
        <w:adjustRightInd w:val="0"/>
        <w:spacing w:after="0" w:line="240" w:lineRule="auto"/>
        <w:jc w:val="center"/>
        <w:rPr>
          <w:rFonts w:ascii="Arial" w:hAnsi="Arial" w:cs="Arial"/>
          <w:b/>
          <w:sz w:val="20"/>
          <w:szCs w:val="20"/>
        </w:rPr>
      </w:pPr>
      <w:r w:rsidRPr="00C35D00">
        <w:rPr>
          <w:rFonts w:ascii="Arial" w:hAnsi="Arial" w:cs="Arial"/>
          <w:b/>
          <w:sz w:val="20"/>
          <w:szCs w:val="20"/>
        </w:rPr>
        <w:t xml:space="preserve">Szczegółowy opis przedmiotu zamówienia – część </w:t>
      </w:r>
      <w:r>
        <w:rPr>
          <w:rFonts w:ascii="Arial" w:hAnsi="Arial" w:cs="Arial"/>
          <w:b/>
          <w:sz w:val="20"/>
          <w:szCs w:val="20"/>
        </w:rPr>
        <w:t>3</w:t>
      </w:r>
    </w:p>
    <w:p w:rsidR="00FC18E3" w:rsidRPr="00C35D00" w:rsidRDefault="00FC18E3" w:rsidP="00FC18E3">
      <w:pPr>
        <w:autoSpaceDE w:val="0"/>
        <w:autoSpaceDN w:val="0"/>
        <w:adjustRightInd w:val="0"/>
        <w:spacing w:after="0" w:line="240" w:lineRule="auto"/>
        <w:jc w:val="center"/>
        <w:rPr>
          <w:rFonts w:ascii="Arial" w:hAnsi="Arial" w:cs="Arial"/>
          <w:b/>
          <w:sz w:val="20"/>
          <w:szCs w:val="20"/>
        </w:rPr>
      </w:pPr>
    </w:p>
    <w:p w:rsidR="00FC18E3" w:rsidRPr="00FC18E3" w:rsidRDefault="00FC18E3" w:rsidP="00FC18E3">
      <w:pPr>
        <w:pStyle w:val="Akapitzlist"/>
        <w:numPr>
          <w:ilvl w:val="0"/>
          <w:numId w:val="32"/>
        </w:numPr>
        <w:ind w:left="0" w:firstLine="0"/>
        <w:rPr>
          <w:rFonts w:ascii="Arial" w:hAnsi="Arial" w:cs="Arial"/>
          <w:b/>
          <w:sz w:val="20"/>
          <w:szCs w:val="20"/>
        </w:rPr>
      </w:pPr>
      <w:r w:rsidRPr="00FC18E3">
        <w:rPr>
          <w:rFonts w:ascii="Arial" w:hAnsi="Arial" w:cs="Arial"/>
          <w:b/>
          <w:sz w:val="20"/>
          <w:szCs w:val="20"/>
        </w:rPr>
        <w:t>Tusze do drukarki Brother MFC-J3530dw</w:t>
      </w:r>
    </w:p>
    <w:p w:rsidR="00FC18E3" w:rsidRDefault="00FC18E3" w:rsidP="00FC18E3">
      <w:pPr>
        <w:spacing w:after="0" w:line="240" w:lineRule="auto"/>
        <w:rPr>
          <w:rFonts w:ascii="Arial" w:hAnsi="Arial" w:cs="Arial"/>
          <w:sz w:val="20"/>
          <w:szCs w:val="20"/>
          <w:u w:val="single"/>
        </w:rPr>
      </w:pPr>
      <w:r w:rsidRPr="00FC18E3">
        <w:rPr>
          <w:rFonts w:ascii="Arial" w:hAnsi="Arial" w:cs="Arial"/>
          <w:sz w:val="20"/>
          <w:szCs w:val="20"/>
          <w:u w:val="single"/>
        </w:rPr>
        <w:t>Wymagania minimalne:</w:t>
      </w:r>
    </w:p>
    <w:p w:rsidR="00FC18E3" w:rsidRPr="00FC18E3" w:rsidRDefault="00FC18E3" w:rsidP="00FC18E3">
      <w:pPr>
        <w:spacing w:after="0" w:line="240" w:lineRule="auto"/>
        <w:rPr>
          <w:rFonts w:ascii="Arial" w:hAnsi="Arial" w:cs="Arial"/>
          <w:sz w:val="20"/>
          <w:szCs w:val="20"/>
          <w:u w:val="single"/>
        </w:rPr>
      </w:pPr>
      <w:r w:rsidRPr="00FC18E3">
        <w:rPr>
          <w:rFonts w:ascii="Arial" w:hAnsi="Arial" w:cs="Arial"/>
          <w:sz w:val="20"/>
          <w:szCs w:val="20"/>
        </w:rPr>
        <w:t>Zestaw tuszy:</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a)</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Typ materiału eksploatacyjnego: Tusz</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Kolor (materiały eksploatacyjne): żółty</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Wydajność (5% pokrycia): 550 stron</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 xml:space="preserve">Kompatybilne drukarki: MFC-J3530dw </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Ilość sztuk: 2</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b)</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Typ materiału eksploatacyjnego: Tusz</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Kolor (materiały eksploatacyjne): błękitny</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Wydajność (5% pokrycia): 550 stron</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 xml:space="preserve">Kompatybilne drukarki: MFC-J3530dw </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Ilość sztuk: 2</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c)</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Typ materiału eksploatacyjnego: Tusz</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 xml:space="preserve">Kolor (materiały eksploatacyjne): </w:t>
      </w:r>
      <w:proofErr w:type="spellStart"/>
      <w:r w:rsidRPr="00FC18E3">
        <w:rPr>
          <w:rFonts w:ascii="Arial" w:hAnsi="Arial" w:cs="Arial"/>
          <w:sz w:val="20"/>
          <w:szCs w:val="20"/>
        </w:rPr>
        <w:t>magenta</w:t>
      </w:r>
      <w:proofErr w:type="spellEnd"/>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Wydajność (5% pokrycia): 550 stron</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 xml:space="preserve">Kompatybilne drukarki: MFC-J3530dw </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Ilość sztuk: 2</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d)</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Typ materiału eksploatacyjnego: Tusz</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Kolor (materiały eksploatacyjne): czarny</w:t>
      </w:r>
    </w:p>
    <w:p w:rsidR="00FC18E3" w:rsidRPr="00FC18E3" w:rsidRDefault="00FC18E3" w:rsidP="00FC18E3">
      <w:pPr>
        <w:spacing w:after="0" w:line="240" w:lineRule="auto"/>
        <w:rPr>
          <w:rFonts w:ascii="Arial" w:hAnsi="Arial" w:cs="Arial"/>
          <w:sz w:val="20"/>
          <w:szCs w:val="20"/>
        </w:rPr>
      </w:pPr>
      <w:r w:rsidRPr="00FC18E3">
        <w:rPr>
          <w:rFonts w:ascii="Arial" w:hAnsi="Arial" w:cs="Arial"/>
          <w:sz w:val="20"/>
          <w:szCs w:val="20"/>
        </w:rPr>
        <w:t>Wydajność (5% pokrycia): 550 stron</w:t>
      </w:r>
    </w:p>
    <w:p w:rsidR="00FC18E3" w:rsidRDefault="00FC18E3" w:rsidP="00FC18E3">
      <w:pPr>
        <w:spacing w:after="0" w:line="240" w:lineRule="auto"/>
        <w:rPr>
          <w:rFonts w:ascii="Arial" w:hAnsi="Arial" w:cs="Arial"/>
          <w:sz w:val="20"/>
          <w:szCs w:val="20"/>
        </w:rPr>
      </w:pPr>
      <w:r w:rsidRPr="00FC18E3">
        <w:rPr>
          <w:rFonts w:ascii="Arial" w:hAnsi="Arial" w:cs="Arial"/>
          <w:sz w:val="20"/>
          <w:szCs w:val="20"/>
        </w:rPr>
        <w:t>Kom</w:t>
      </w:r>
      <w:r>
        <w:rPr>
          <w:rFonts w:ascii="Arial" w:hAnsi="Arial" w:cs="Arial"/>
          <w:sz w:val="20"/>
          <w:szCs w:val="20"/>
        </w:rPr>
        <w:t>patybilne drukarki: MFC-J3530dw</w:t>
      </w:r>
    </w:p>
    <w:p w:rsidR="00FC18E3" w:rsidRPr="00FC18E3" w:rsidRDefault="00FC18E3" w:rsidP="00FC18E3">
      <w:pPr>
        <w:spacing w:after="0" w:line="240" w:lineRule="auto"/>
        <w:rPr>
          <w:rFonts w:ascii="Arial" w:hAnsi="Arial" w:cs="Arial"/>
          <w:sz w:val="20"/>
          <w:szCs w:val="20"/>
        </w:rPr>
      </w:pPr>
      <w:r>
        <w:rPr>
          <w:rFonts w:ascii="Arial" w:hAnsi="Arial" w:cs="Arial"/>
          <w:sz w:val="20"/>
          <w:szCs w:val="20"/>
        </w:rPr>
        <w:t>I</w:t>
      </w:r>
      <w:r w:rsidRPr="00464A02">
        <w:rPr>
          <w:rFonts w:cstheme="minorHAnsi"/>
        </w:rPr>
        <w:t>lość sztuk: 3</w:t>
      </w:r>
    </w:p>
    <w:p w:rsidR="00FC18E3" w:rsidRDefault="00FC18E3" w:rsidP="00FC18E3">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FC18E3" w:rsidRDefault="00FC18E3" w:rsidP="00FC18E3">
      <w:pPr>
        <w:widowControl w:val="0"/>
        <w:spacing w:after="0" w:line="240" w:lineRule="auto"/>
        <w:jc w:val="center"/>
        <w:rPr>
          <w:rFonts w:ascii="Arial" w:hAnsi="Arial" w:cs="Arial"/>
          <w:b/>
          <w:bCs/>
          <w:sz w:val="20"/>
          <w:szCs w:val="20"/>
        </w:rPr>
      </w:pPr>
      <w:r w:rsidRPr="00450F54">
        <w:rPr>
          <w:rFonts w:ascii="Arial" w:hAnsi="Arial" w:cs="Arial"/>
          <w:bCs/>
          <w:sz w:val="20"/>
          <w:szCs w:val="20"/>
        </w:rPr>
        <w:t>do załącznika nr 2</w:t>
      </w:r>
      <w:r>
        <w:rPr>
          <w:rFonts w:ascii="Arial" w:hAnsi="Arial" w:cs="Arial"/>
          <w:bCs/>
          <w:sz w:val="20"/>
          <w:szCs w:val="20"/>
        </w:rPr>
        <w:t>/3</w:t>
      </w:r>
    </w:p>
    <w:p w:rsidR="00FC18E3" w:rsidRDefault="00FC18E3" w:rsidP="00FC18E3">
      <w:pPr>
        <w:widowControl w:val="0"/>
        <w:rPr>
          <w:rFonts w:ascii="Arial" w:hAnsi="Arial" w:cs="Arial"/>
          <w:b/>
          <w:bCs/>
          <w:sz w:val="20"/>
          <w:szCs w:val="20"/>
        </w:rPr>
      </w:pPr>
    </w:p>
    <w:p w:rsidR="00FC18E3" w:rsidRDefault="00FC18E3" w:rsidP="00FC18E3">
      <w:pPr>
        <w:widowControl w:val="0"/>
        <w:spacing w:after="0" w:line="240" w:lineRule="auto"/>
        <w:jc w:val="center"/>
        <w:rPr>
          <w:rFonts w:ascii="Arial" w:hAnsi="Arial" w:cs="Arial"/>
          <w:b/>
          <w:bCs/>
          <w:sz w:val="20"/>
          <w:szCs w:val="20"/>
        </w:rPr>
      </w:pPr>
      <w:r>
        <w:rPr>
          <w:rFonts w:ascii="Arial" w:hAnsi="Arial" w:cs="Arial"/>
          <w:b/>
          <w:bCs/>
          <w:sz w:val="20"/>
          <w:szCs w:val="20"/>
        </w:rPr>
        <w:t>……………………………………………………………………………………..</w:t>
      </w:r>
    </w:p>
    <w:p w:rsidR="00FC18E3" w:rsidRPr="00C35D00" w:rsidRDefault="00FC18E3" w:rsidP="00FC18E3">
      <w:pPr>
        <w:spacing w:after="0" w:line="240" w:lineRule="auto"/>
        <w:jc w:val="center"/>
        <w:rPr>
          <w:rFonts w:ascii="Calibri" w:hAnsi="Calibri"/>
          <w:sz w:val="16"/>
          <w:szCs w:val="16"/>
        </w:rPr>
      </w:pPr>
      <w:r>
        <w:rPr>
          <w:rFonts w:ascii="Arial" w:hAnsi="Arial" w:cs="Arial"/>
          <w:bCs/>
          <w:i/>
          <w:sz w:val="20"/>
          <w:szCs w:val="20"/>
        </w:rPr>
        <w:t>Pełna nazwa i adres wykonawcy</w:t>
      </w:r>
    </w:p>
    <w:p w:rsidR="00FC18E3" w:rsidRDefault="00FC18E3" w:rsidP="00FC18E3">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FC18E3" w:rsidRDefault="00FC18E3" w:rsidP="00FC18E3">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FC18E3" w:rsidRPr="006515C9" w:rsidRDefault="00FC18E3" w:rsidP="00FC18E3">
      <w:pPr>
        <w:rPr>
          <w:rFonts w:ascii="Calibri" w:hAnsi="Calibri"/>
          <w:sz w:val="16"/>
          <w:szCs w:val="16"/>
        </w:rPr>
      </w:pPr>
      <w:r>
        <w:rPr>
          <w:rFonts w:ascii="Arial" w:hAnsi="Arial" w:cs="Arial"/>
          <w:sz w:val="20"/>
          <w:szCs w:val="20"/>
        </w:rPr>
        <w:t>___________________________ dnia ______________________ 2018 r.</w:t>
      </w:r>
    </w:p>
    <w:p w:rsidR="00FC18E3" w:rsidRDefault="00FC18E3" w:rsidP="00FC18E3">
      <w:pPr>
        <w:jc w:val="right"/>
        <w:rPr>
          <w:sz w:val="16"/>
          <w:szCs w:val="16"/>
        </w:rPr>
      </w:pPr>
      <w:r>
        <w:rPr>
          <w:rFonts w:ascii="Arial" w:hAnsi="Arial" w:cs="Arial"/>
          <w:bCs/>
          <w:i/>
          <w:sz w:val="20"/>
          <w:szCs w:val="20"/>
        </w:rPr>
        <w:t>……………………………….</w:t>
      </w:r>
    </w:p>
    <w:p w:rsidR="00C35D00" w:rsidRDefault="00FC18E3" w:rsidP="00FC18E3">
      <w:pPr>
        <w:jc w:val="right"/>
        <w:rPr>
          <w:sz w:val="16"/>
          <w:szCs w:val="16"/>
        </w:rPr>
      </w:pPr>
      <w:r>
        <w:rPr>
          <w:rFonts w:ascii="Arial" w:hAnsi="Arial" w:cs="Arial"/>
          <w:bCs/>
          <w:i/>
          <w:sz w:val="20"/>
          <w:szCs w:val="20"/>
        </w:rPr>
        <w:t>Podpis Wykonawcy</w:t>
      </w:r>
    </w:p>
    <w:p w:rsidR="00FC18E3" w:rsidRPr="00FC18E3" w:rsidRDefault="00FC18E3" w:rsidP="00440DA4">
      <w:pPr>
        <w:spacing w:after="0" w:line="240" w:lineRule="auto"/>
        <w:jc w:val="right"/>
        <w:rPr>
          <w:sz w:val="16"/>
          <w:szCs w:val="16"/>
        </w:rPr>
      </w:pPr>
      <w:r w:rsidRPr="00F02592">
        <w:rPr>
          <w:rFonts w:ascii="Verdana" w:hAnsi="Verdana" w:cs="Verdana"/>
          <w:b/>
          <w:i/>
          <w:color w:val="FF0000"/>
          <w:sz w:val="18"/>
          <w:szCs w:val="18"/>
        </w:rPr>
        <w:t>Załącznik nr 2</w:t>
      </w:r>
      <w:r>
        <w:rPr>
          <w:rFonts w:ascii="Verdana" w:hAnsi="Verdana" w:cs="Verdana"/>
          <w:b/>
          <w:i/>
          <w:color w:val="FF0000"/>
          <w:sz w:val="18"/>
          <w:szCs w:val="18"/>
        </w:rPr>
        <w:t>/4</w:t>
      </w:r>
    </w:p>
    <w:p w:rsidR="00FC18E3" w:rsidRDefault="00FC18E3" w:rsidP="00440DA4">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3319EE" w:rsidRDefault="003319EE" w:rsidP="00FC18E3">
      <w:pPr>
        <w:autoSpaceDE w:val="0"/>
        <w:autoSpaceDN w:val="0"/>
        <w:adjustRightInd w:val="0"/>
        <w:spacing w:after="0" w:line="240" w:lineRule="auto"/>
        <w:jc w:val="center"/>
        <w:rPr>
          <w:rFonts w:ascii="Arial" w:hAnsi="Arial" w:cs="Arial"/>
          <w:b/>
          <w:sz w:val="20"/>
          <w:szCs w:val="20"/>
        </w:rPr>
      </w:pPr>
    </w:p>
    <w:p w:rsidR="00FC18E3" w:rsidRPr="00C35D00" w:rsidRDefault="00FC18E3" w:rsidP="00FC18E3">
      <w:pPr>
        <w:autoSpaceDE w:val="0"/>
        <w:autoSpaceDN w:val="0"/>
        <w:adjustRightInd w:val="0"/>
        <w:spacing w:after="0" w:line="240" w:lineRule="auto"/>
        <w:jc w:val="center"/>
        <w:rPr>
          <w:rFonts w:ascii="Arial" w:hAnsi="Arial" w:cs="Arial"/>
          <w:b/>
          <w:sz w:val="20"/>
          <w:szCs w:val="20"/>
        </w:rPr>
      </w:pPr>
      <w:r w:rsidRPr="00C35D00">
        <w:rPr>
          <w:rFonts w:ascii="Arial" w:hAnsi="Arial" w:cs="Arial"/>
          <w:b/>
          <w:sz w:val="20"/>
          <w:szCs w:val="20"/>
        </w:rPr>
        <w:t xml:space="preserve">Szczegółowy opis przedmiotu zamówienia – część </w:t>
      </w:r>
      <w:r>
        <w:rPr>
          <w:rFonts w:ascii="Arial" w:hAnsi="Arial" w:cs="Arial"/>
          <w:b/>
          <w:sz w:val="20"/>
          <w:szCs w:val="20"/>
        </w:rPr>
        <w:t>4</w:t>
      </w:r>
    </w:p>
    <w:p w:rsidR="00FC18E3" w:rsidRPr="00C35D00" w:rsidRDefault="00FC18E3" w:rsidP="00FC18E3">
      <w:pPr>
        <w:autoSpaceDE w:val="0"/>
        <w:autoSpaceDN w:val="0"/>
        <w:adjustRightInd w:val="0"/>
        <w:spacing w:after="0" w:line="240" w:lineRule="auto"/>
        <w:jc w:val="center"/>
        <w:rPr>
          <w:rFonts w:ascii="Arial" w:hAnsi="Arial" w:cs="Arial"/>
          <w:b/>
          <w:sz w:val="20"/>
          <w:szCs w:val="20"/>
        </w:rPr>
      </w:pPr>
    </w:p>
    <w:p w:rsidR="00FC18E3" w:rsidRPr="00141291" w:rsidRDefault="00FC18E3" w:rsidP="00141291">
      <w:pPr>
        <w:numPr>
          <w:ilvl w:val="0"/>
          <w:numId w:val="33"/>
        </w:numPr>
        <w:ind w:left="0" w:hanging="22"/>
        <w:contextualSpacing/>
        <w:rPr>
          <w:rFonts w:ascii="Arial" w:hAnsi="Arial" w:cs="Arial"/>
          <w:b/>
          <w:sz w:val="20"/>
          <w:szCs w:val="20"/>
        </w:rPr>
      </w:pPr>
      <w:r w:rsidRPr="00141291">
        <w:rPr>
          <w:rFonts w:ascii="Arial" w:hAnsi="Arial" w:cs="Arial"/>
          <w:b/>
          <w:sz w:val="20"/>
          <w:szCs w:val="20"/>
        </w:rPr>
        <w:t>Tonery do drukarek laserowych</w:t>
      </w:r>
    </w:p>
    <w:p w:rsidR="00FC18E3" w:rsidRPr="00141291" w:rsidRDefault="00FC18E3" w:rsidP="00141291">
      <w:pPr>
        <w:ind w:hanging="22"/>
        <w:rPr>
          <w:rFonts w:ascii="Arial" w:hAnsi="Arial" w:cs="Arial"/>
          <w:sz w:val="20"/>
          <w:szCs w:val="20"/>
          <w:u w:val="single"/>
        </w:rPr>
      </w:pPr>
      <w:r w:rsidRPr="00141291">
        <w:rPr>
          <w:rFonts w:ascii="Arial" w:hAnsi="Arial" w:cs="Arial"/>
          <w:sz w:val="20"/>
          <w:szCs w:val="20"/>
          <w:u w:val="single"/>
        </w:rPr>
        <w:t>Wymagania minimalne:</w:t>
      </w:r>
    </w:p>
    <w:p w:rsidR="00FC18E3" w:rsidRPr="00141291" w:rsidRDefault="00FC18E3" w:rsidP="00141291">
      <w:pPr>
        <w:spacing w:after="0" w:line="240" w:lineRule="auto"/>
        <w:ind w:hanging="22"/>
        <w:rPr>
          <w:rFonts w:ascii="Arial" w:hAnsi="Arial" w:cs="Arial"/>
          <w:sz w:val="20"/>
          <w:szCs w:val="20"/>
        </w:rPr>
      </w:pPr>
      <w:r w:rsidRPr="00141291">
        <w:rPr>
          <w:rFonts w:ascii="Arial" w:hAnsi="Arial" w:cs="Arial"/>
          <w:sz w:val="20"/>
          <w:szCs w:val="20"/>
        </w:rPr>
        <w:t>Toner do drukarki Lexmark MX310dn – 2 szt.</w:t>
      </w:r>
    </w:p>
    <w:p w:rsidR="00FC18E3" w:rsidRPr="00141291" w:rsidRDefault="00FC18E3" w:rsidP="00141291">
      <w:pPr>
        <w:spacing w:after="0" w:line="240" w:lineRule="auto"/>
        <w:ind w:hanging="22"/>
        <w:rPr>
          <w:rFonts w:ascii="Arial" w:hAnsi="Arial" w:cs="Arial"/>
          <w:sz w:val="20"/>
          <w:szCs w:val="20"/>
        </w:rPr>
      </w:pPr>
      <w:r w:rsidRPr="00141291">
        <w:rPr>
          <w:rFonts w:ascii="Arial" w:hAnsi="Arial" w:cs="Arial"/>
          <w:sz w:val="20"/>
          <w:szCs w:val="20"/>
        </w:rPr>
        <w:t>Typ materiału eksploatacyjnego: Toner</w:t>
      </w:r>
    </w:p>
    <w:p w:rsidR="00FC18E3" w:rsidRPr="00141291" w:rsidRDefault="00FC18E3" w:rsidP="00141291">
      <w:pPr>
        <w:spacing w:after="0" w:line="240" w:lineRule="auto"/>
        <w:ind w:hanging="22"/>
        <w:rPr>
          <w:rFonts w:ascii="Arial" w:hAnsi="Arial" w:cs="Arial"/>
          <w:sz w:val="20"/>
          <w:szCs w:val="20"/>
        </w:rPr>
      </w:pPr>
      <w:r w:rsidRPr="00141291">
        <w:rPr>
          <w:rFonts w:ascii="Arial" w:hAnsi="Arial" w:cs="Arial"/>
          <w:sz w:val="20"/>
          <w:szCs w:val="20"/>
        </w:rPr>
        <w:t>Kolor (materiały eksploatacyjne): Czarny</w:t>
      </w:r>
    </w:p>
    <w:p w:rsidR="00FC18E3" w:rsidRPr="00141291" w:rsidRDefault="00FC18E3" w:rsidP="00141291">
      <w:pPr>
        <w:spacing w:after="0" w:line="240" w:lineRule="auto"/>
        <w:ind w:hanging="22"/>
        <w:rPr>
          <w:rFonts w:ascii="Arial" w:hAnsi="Arial" w:cs="Arial"/>
          <w:sz w:val="20"/>
          <w:szCs w:val="20"/>
        </w:rPr>
      </w:pPr>
      <w:r w:rsidRPr="00141291">
        <w:rPr>
          <w:rFonts w:ascii="Arial" w:hAnsi="Arial" w:cs="Arial"/>
          <w:sz w:val="20"/>
          <w:szCs w:val="20"/>
        </w:rPr>
        <w:t>Wydajność (5% pokrycia): 2500 stron</w:t>
      </w:r>
    </w:p>
    <w:p w:rsidR="00FC18E3" w:rsidRPr="00141291" w:rsidRDefault="00FC18E3" w:rsidP="00141291">
      <w:pPr>
        <w:spacing w:after="0" w:line="240" w:lineRule="auto"/>
        <w:ind w:hanging="22"/>
        <w:rPr>
          <w:rFonts w:ascii="Arial" w:hAnsi="Arial" w:cs="Arial"/>
          <w:sz w:val="20"/>
          <w:szCs w:val="20"/>
        </w:rPr>
      </w:pPr>
      <w:r w:rsidRPr="00141291">
        <w:rPr>
          <w:rFonts w:ascii="Arial" w:hAnsi="Arial" w:cs="Arial"/>
          <w:sz w:val="20"/>
          <w:szCs w:val="20"/>
        </w:rPr>
        <w:t>Kompatybilne drukarki: Lexmark MX310dn</w:t>
      </w:r>
    </w:p>
    <w:p w:rsidR="00FC18E3" w:rsidRPr="00141291" w:rsidRDefault="00FC18E3" w:rsidP="00141291">
      <w:pPr>
        <w:spacing w:after="0" w:line="240" w:lineRule="auto"/>
        <w:ind w:hanging="22"/>
        <w:rPr>
          <w:rFonts w:ascii="Arial" w:hAnsi="Arial" w:cs="Arial"/>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141291" w:rsidRDefault="00141291" w:rsidP="003319EE">
      <w:pPr>
        <w:widowControl w:val="0"/>
        <w:spacing w:after="0" w:line="240" w:lineRule="auto"/>
        <w:rPr>
          <w:rFonts w:ascii="Arial" w:hAnsi="Arial" w:cs="Arial"/>
          <w:b/>
          <w:bCs/>
          <w:sz w:val="20"/>
          <w:szCs w:val="20"/>
        </w:rPr>
      </w:pPr>
    </w:p>
    <w:p w:rsidR="00141291" w:rsidRDefault="00141291" w:rsidP="00FC18E3">
      <w:pPr>
        <w:widowControl w:val="0"/>
        <w:spacing w:after="0" w:line="240" w:lineRule="auto"/>
        <w:jc w:val="center"/>
        <w:rPr>
          <w:rFonts w:ascii="Arial" w:hAnsi="Arial" w:cs="Arial"/>
          <w:b/>
          <w:bCs/>
          <w:sz w:val="20"/>
          <w:szCs w:val="20"/>
        </w:rPr>
      </w:pPr>
    </w:p>
    <w:p w:rsidR="00FC18E3" w:rsidRDefault="00FC18E3" w:rsidP="00FC18E3">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FC18E3" w:rsidRDefault="00FC18E3" w:rsidP="00FC18E3">
      <w:pPr>
        <w:widowControl w:val="0"/>
        <w:spacing w:after="0" w:line="240" w:lineRule="auto"/>
        <w:jc w:val="center"/>
        <w:rPr>
          <w:rFonts w:ascii="Arial" w:hAnsi="Arial" w:cs="Arial"/>
          <w:b/>
          <w:bCs/>
          <w:sz w:val="20"/>
          <w:szCs w:val="20"/>
        </w:rPr>
      </w:pPr>
      <w:r w:rsidRPr="00450F54">
        <w:rPr>
          <w:rFonts w:ascii="Arial" w:hAnsi="Arial" w:cs="Arial"/>
          <w:bCs/>
          <w:sz w:val="20"/>
          <w:szCs w:val="20"/>
        </w:rPr>
        <w:t>do załącznika nr 2</w:t>
      </w:r>
      <w:r w:rsidR="00141291">
        <w:rPr>
          <w:rFonts w:ascii="Arial" w:hAnsi="Arial" w:cs="Arial"/>
          <w:bCs/>
          <w:sz w:val="20"/>
          <w:szCs w:val="20"/>
        </w:rPr>
        <w:t>/4</w:t>
      </w:r>
    </w:p>
    <w:p w:rsidR="00FC18E3" w:rsidRDefault="00FC18E3" w:rsidP="00FC18E3">
      <w:pPr>
        <w:widowControl w:val="0"/>
        <w:rPr>
          <w:rFonts w:ascii="Arial" w:hAnsi="Arial" w:cs="Arial"/>
          <w:b/>
          <w:bCs/>
          <w:sz w:val="20"/>
          <w:szCs w:val="20"/>
        </w:rPr>
      </w:pPr>
    </w:p>
    <w:p w:rsidR="00FC18E3" w:rsidRDefault="00FC18E3" w:rsidP="00FC18E3">
      <w:pPr>
        <w:widowControl w:val="0"/>
        <w:spacing w:after="0" w:line="240" w:lineRule="auto"/>
        <w:jc w:val="center"/>
        <w:rPr>
          <w:rFonts w:ascii="Arial" w:hAnsi="Arial" w:cs="Arial"/>
          <w:b/>
          <w:bCs/>
          <w:sz w:val="20"/>
          <w:szCs w:val="20"/>
        </w:rPr>
      </w:pPr>
      <w:r>
        <w:rPr>
          <w:rFonts w:ascii="Arial" w:hAnsi="Arial" w:cs="Arial"/>
          <w:b/>
          <w:bCs/>
          <w:sz w:val="20"/>
          <w:szCs w:val="20"/>
        </w:rPr>
        <w:t>……………………………………………………………………………………..</w:t>
      </w:r>
    </w:p>
    <w:p w:rsidR="00FC18E3" w:rsidRPr="00C35D00" w:rsidRDefault="00FC18E3" w:rsidP="00FC18E3">
      <w:pPr>
        <w:spacing w:after="0" w:line="240" w:lineRule="auto"/>
        <w:jc w:val="center"/>
        <w:rPr>
          <w:rFonts w:ascii="Calibri" w:hAnsi="Calibri"/>
          <w:sz w:val="16"/>
          <w:szCs w:val="16"/>
        </w:rPr>
      </w:pPr>
      <w:r>
        <w:rPr>
          <w:rFonts w:ascii="Arial" w:hAnsi="Arial" w:cs="Arial"/>
          <w:bCs/>
          <w:i/>
          <w:sz w:val="20"/>
          <w:szCs w:val="20"/>
        </w:rPr>
        <w:t>Pełna nazwa i adres wykonawcy</w:t>
      </w:r>
    </w:p>
    <w:p w:rsidR="00FC18E3" w:rsidRDefault="00FC18E3" w:rsidP="00FC18E3">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FC18E3" w:rsidRDefault="00FC18E3" w:rsidP="00FC18E3">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FC18E3" w:rsidRPr="006515C9" w:rsidRDefault="00FC18E3" w:rsidP="00FC18E3">
      <w:pPr>
        <w:rPr>
          <w:rFonts w:ascii="Calibri" w:hAnsi="Calibri"/>
          <w:sz w:val="16"/>
          <w:szCs w:val="16"/>
        </w:rPr>
      </w:pPr>
      <w:r>
        <w:rPr>
          <w:rFonts w:ascii="Arial" w:hAnsi="Arial" w:cs="Arial"/>
          <w:sz w:val="20"/>
          <w:szCs w:val="20"/>
        </w:rPr>
        <w:t>___________________________ dnia ______________________ 2018 r.</w:t>
      </w:r>
    </w:p>
    <w:p w:rsidR="00FC18E3" w:rsidRDefault="00FC18E3" w:rsidP="00FC18E3">
      <w:pPr>
        <w:jc w:val="right"/>
        <w:rPr>
          <w:sz w:val="16"/>
          <w:szCs w:val="16"/>
        </w:rPr>
      </w:pPr>
      <w:r>
        <w:rPr>
          <w:rFonts w:ascii="Arial" w:hAnsi="Arial" w:cs="Arial"/>
          <w:bCs/>
          <w:i/>
          <w:sz w:val="20"/>
          <w:szCs w:val="20"/>
        </w:rPr>
        <w:t>……………………………….</w:t>
      </w:r>
    </w:p>
    <w:p w:rsidR="00FC18E3" w:rsidRDefault="00FC18E3" w:rsidP="00FC18E3">
      <w:pPr>
        <w:jc w:val="right"/>
        <w:rPr>
          <w:sz w:val="16"/>
          <w:szCs w:val="16"/>
        </w:rPr>
      </w:pPr>
      <w:r>
        <w:rPr>
          <w:rFonts w:ascii="Arial" w:hAnsi="Arial" w:cs="Arial"/>
          <w:bCs/>
          <w:i/>
          <w:sz w:val="20"/>
          <w:szCs w:val="20"/>
        </w:rPr>
        <w:t>Podpis Wykonawcy</w:t>
      </w:r>
    </w:p>
    <w:p w:rsidR="00251DC2" w:rsidRDefault="00251DC2" w:rsidP="00251DC2"/>
    <w:p w:rsidR="00141291" w:rsidRDefault="00141291" w:rsidP="00251DC2"/>
    <w:p w:rsidR="00141291" w:rsidRDefault="00141291" w:rsidP="00251DC2"/>
    <w:p w:rsidR="00440DA4" w:rsidRDefault="00440DA4" w:rsidP="00251DC2"/>
    <w:p w:rsidR="00141291" w:rsidRPr="00FC18E3" w:rsidRDefault="00141291" w:rsidP="00440DA4">
      <w:pPr>
        <w:spacing w:after="0" w:line="240" w:lineRule="auto"/>
        <w:jc w:val="right"/>
        <w:rPr>
          <w:sz w:val="16"/>
          <w:szCs w:val="16"/>
        </w:rPr>
      </w:pPr>
      <w:r w:rsidRPr="00F02592">
        <w:rPr>
          <w:rFonts w:ascii="Verdana" w:hAnsi="Verdana" w:cs="Verdana"/>
          <w:b/>
          <w:i/>
          <w:color w:val="FF0000"/>
          <w:sz w:val="18"/>
          <w:szCs w:val="18"/>
        </w:rPr>
        <w:t>Załącznik nr 2</w:t>
      </w:r>
      <w:r>
        <w:rPr>
          <w:rFonts w:ascii="Verdana" w:hAnsi="Verdana" w:cs="Verdana"/>
          <w:b/>
          <w:i/>
          <w:color w:val="FF0000"/>
          <w:sz w:val="18"/>
          <w:szCs w:val="18"/>
        </w:rPr>
        <w:t>/5</w:t>
      </w:r>
    </w:p>
    <w:p w:rsidR="00141291" w:rsidRDefault="00141291" w:rsidP="00440DA4">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141291" w:rsidRPr="00C35D00" w:rsidRDefault="00141291" w:rsidP="00141291">
      <w:pPr>
        <w:autoSpaceDE w:val="0"/>
        <w:autoSpaceDN w:val="0"/>
        <w:adjustRightInd w:val="0"/>
        <w:spacing w:after="0" w:line="240" w:lineRule="auto"/>
        <w:jc w:val="center"/>
        <w:rPr>
          <w:rFonts w:ascii="Arial" w:hAnsi="Arial" w:cs="Arial"/>
          <w:b/>
          <w:sz w:val="20"/>
          <w:szCs w:val="20"/>
        </w:rPr>
      </w:pPr>
      <w:r w:rsidRPr="00C35D00">
        <w:rPr>
          <w:rFonts w:ascii="Arial" w:hAnsi="Arial" w:cs="Arial"/>
          <w:b/>
          <w:sz w:val="20"/>
          <w:szCs w:val="20"/>
        </w:rPr>
        <w:t xml:space="preserve">Szczegółowy opis przedmiotu zamówienia – część </w:t>
      </w:r>
      <w:r>
        <w:rPr>
          <w:rFonts w:ascii="Arial" w:hAnsi="Arial" w:cs="Arial"/>
          <w:b/>
          <w:sz w:val="20"/>
          <w:szCs w:val="20"/>
        </w:rPr>
        <w:t>5</w:t>
      </w:r>
    </w:p>
    <w:p w:rsidR="00141291" w:rsidRPr="00C35D00" w:rsidRDefault="00141291" w:rsidP="00141291">
      <w:pPr>
        <w:autoSpaceDE w:val="0"/>
        <w:autoSpaceDN w:val="0"/>
        <w:adjustRightInd w:val="0"/>
        <w:spacing w:after="0" w:line="240" w:lineRule="auto"/>
        <w:jc w:val="center"/>
        <w:rPr>
          <w:rFonts w:ascii="Arial" w:hAnsi="Arial" w:cs="Arial"/>
          <w:b/>
          <w:sz w:val="20"/>
          <w:szCs w:val="20"/>
        </w:rPr>
      </w:pPr>
    </w:p>
    <w:p w:rsidR="0098419F" w:rsidRDefault="00141291" w:rsidP="00141291">
      <w:pPr>
        <w:spacing w:after="0" w:line="240" w:lineRule="auto"/>
        <w:rPr>
          <w:rFonts w:ascii="Arial" w:hAnsi="Arial" w:cs="Arial"/>
          <w:sz w:val="20"/>
          <w:szCs w:val="20"/>
        </w:rPr>
      </w:pPr>
      <w:r>
        <w:rPr>
          <w:rFonts w:ascii="Arial" w:hAnsi="Arial" w:cs="Arial"/>
          <w:b/>
          <w:color w:val="303030"/>
          <w:sz w:val="20"/>
          <w:szCs w:val="20"/>
        </w:rPr>
        <w:t>1</w:t>
      </w:r>
      <w:r w:rsidRPr="00141291">
        <w:rPr>
          <w:rFonts w:ascii="Arial" w:hAnsi="Arial" w:cs="Arial"/>
          <w:b/>
          <w:color w:val="303030"/>
          <w:sz w:val="20"/>
          <w:szCs w:val="20"/>
        </w:rPr>
        <w:t>.Taśmowy system archiwizacji danych</w:t>
      </w:r>
      <w:r w:rsidR="00067D93">
        <w:rPr>
          <w:rFonts w:ascii="Arial" w:hAnsi="Arial" w:cs="Arial"/>
          <w:b/>
          <w:color w:val="303030"/>
          <w:sz w:val="20"/>
          <w:szCs w:val="20"/>
        </w:rPr>
        <w:t xml:space="preserve"> – 1 zestaw </w:t>
      </w:r>
      <w:r w:rsidRPr="00141291">
        <w:rPr>
          <w:rFonts w:ascii="Arial" w:hAnsi="Arial" w:cs="Arial"/>
          <w:sz w:val="20"/>
          <w:szCs w:val="20"/>
        </w:rPr>
        <w:br/>
        <w:t>Wymagania minimalne:</w:t>
      </w:r>
      <w:r w:rsidRPr="00141291">
        <w:rPr>
          <w:rFonts w:ascii="Arial" w:hAnsi="Arial" w:cs="Arial"/>
          <w:sz w:val="20"/>
          <w:szCs w:val="20"/>
        </w:rPr>
        <w:br/>
        <w:t>1. Streamer taśmowy z kontrolerem SAS</w:t>
      </w:r>
      <w:r w:rsidRPr="00141291">
        <w:rPr>
          <w:rFonts w:ascii="Arial" w:hAnsi="Arial" w:cs="Arial"/>
          <w:sz w:val="20"/>
          <w:szCs w:val="20"/>
        </w:rPr>
        <w:br/>
        <w:t>Interfejs: SAS-2</w:t>
      </w:r>
      <w:r w:rsidRPr="00141291">
        <w:rPr>
          <w:rFonts w:ascii="Arial" w:hAnsi="Arial" w:cs="Arial"/>
          <w:sz w:val="20"/>
          <w:szCs w:val="20"/>
        </w:rPr>
        <w:br/>
        <w:t>Bufor: 256MB</w:t>
      </w:r>
      <w:r w:rsidRPr="00141291">
        <w:rPr>
          <w:rFonts w:ascii="Arial" w:hAnsi="Arial" w:cs="Arial"/>
          <w:sz w:val="20"/>
          <w:szCs w:val="20"/>
        </w:rPr>
        <w:br/>
        <w:t>Montaż: w szafie RACK 19"</w:t>
      </w:r>
      <w:r w:rsidRPr="00141291">
        <w:rPr>
          <w:rFonts w:ascii="Arial" w:hAnsi="Arial" w:cs="Arial"/>
          <w:sz w:val="20"/>
          <w:szCs w:val="20"/>
        </w:rPr>
        <w:br/>
        <w:t>MTBF: 250000</w:t>
      </w:r>
      <w:r w:rsidRPr="00141291">
        <w:rPr>
          <w:rFonts w:ascii="Arial" w:hAnsi="Arial" w:cs="Arial"/>
          <w:sz w:val="20"/>
          <w:szCs w:val="20"/>
        </w:rPr>
        <w:br/>
        <w:t>Obudowa: 1U</w:t>
      </w:r>
      <w:r w:rsidRPr="00141291">
        <w:rPr>
          <w:rFonts w:ascii="Arial" w:hAnsi="Arial" w:cs="Arial"/>
          <w:sz w:val="20"/>
          <w:szCs w:val="20"/>
        </w:rPr>
        <w:br/>
        <w:t xml:space="preserve">Rodzaj urządzenia: Napęd taśmowy - LTO </w:t>
      </w:r>
      <w:proofErr w:type="spellStart"/>
      <w:r w:rsidRPr="00141291">
        <w:rPr>
          <w:rFonts w:ascii="Arial" w:hAnsi="Arial" w:cs="Arial"/>
          <w:sz w:val="20"/>
          <w:szCs w:val="20"/>
        </w:rPr>
        <w:t>Ultrium</w:t>
      </w:r>
      <w:proofErr w:type="spellEnd"/>
      <w:r w:rsidRPr="00141291">
        <w:rPr>
          <w:rFonts w:ascii="Arial" w:hAnsi="Arial" w:cs="Arial"/>
          <w:sz w:val="20"/>
          <w:szCs w:val="20"/>
        </w:rPr>
        <w:br/>
        <w:t>Obsługiwane nośniki do zapisu: LTO-4, LTO-5</w:t>
      </w:r>
      <w:r w:rsidRPr="00141291">
        <w:rPr>
          <w:rFonts w:ascii="Arial" w:hAnsi="Arial" w:cs="Arial"/>
          <w:sz w:val="20"/>
          <w:szCs w:val="20"/>
        </w:rPr>
        <w:br/>
        <w:t>Obsługiwane nośniki do odczytu: LTO-4, LTO-5</w:t>
      </w:r>
      <w:r w:rsidRPr="00141291">
        <w:rPr>
          <w:rFonts w:ascii="Arial" w:hAnsi="Arial" w:cs="Arial"/>
          <w:sz w:val="20"/>
          <w:szCs w:val="20"/>
        </w:rPr>
        <w:br/>
        <w:t>Pojemność bez kompresji: 1500 GB</w:t>
      </w:r>
      <w:r w:rsidRPr="00141291">
        <w:rPr>
          <w:rFonts w:ascii="Arial" w:hAnsi="Arial" w:cs="Arial"/>
          <w:sz w:val="20"/>
          <w:szCs w:val="20"/>
        </w:rPr>
        <w:br/>
        <w:t>Pojemność po kompresji: 3000 GB</w:t>
      </w:r>
      <w:r w:rsidRPr="00141291">
        <w:rPr>
          <w:rFonts w:ascii="Arial" w:hAnsi="Arial" w:cs="Arial"/>
          <w:sz w:val="20"/>
          <w:szCs w:val="20"/>
        </w:rPr>
        <w:br/>
        <w:t xml:space="preserve">Dołączone przewody: 1 x kabel Serial </w:t>
      </w:r>
      <w:proofErr w:type="spellStart"/>
      <w:r w:rsidRPr="00141291">
        <w:rPr>
          <w:rFonts w:ascii="Arial" w:hAnsi="Arial" w:cs="Arial"/>
          <w:sz w:val="20"/>
          <w:szCs w:val="20"/>
        </w:rPr>
        <w:t>Atta</w:t>
      </w:r>
      <w:proofErr w:type="spellEnd"/>
    </w:p>
    <w:p w:rsidR="00141291" w:rsidRPr="00141291" w:rsidRDefault="00141291" w:rsidP="00141291">
      <w:pPr>
        <w:spacing w:after="0" w:line="240" w:lineRule="auto"/>
        <w:rPr>
          <w:rFonts w:ascii="Arial" w:hAnsi="Arial" w:cs="Arial"/>
          <w:sz w:val="20"/>
          <w:szCs w:val="20"/>
        </w:rPr>
      </w:pPr>
      <w:proofErr w:type="spellStart"/>
      <w:r w:rsidRPr="00141291">
        <w:rPr>
          <w:rFonts w:ascii="Arial" w:hAnsi="Arial" w:cs="Arial"/>
          <w:sz w:val="20"/>
          <w:szCs w:val="20"/>
        </w:rPr>
        <w:t>ched</w:t>
      </w:r>
      <w:proofErr w:type="spellEnd"/>
      <w:r w:rsidRPr="00141291">
        <w:rPr>
          <w:rFonts w:ascii="Arial" w:hAnsi="Arial" w:cs="Arial"/>
          <w:sz w:val="20"/>
          <w:szCs w:val="20"/>
        </w:rPr>
        <w:t xml:space="preserve"> SCSI</w:t>
      </w:r>
      <w:r w:rsidRPr="00141291">
        <w:rPr>
          <w:rFonts w:ascii="Arial" w:hAnsi="Arial" w:cs="Arial"/>
          <w:sz w:val="20"/>
          <w:szCs w:val="20"/>
        </w:rPr>
        <w:br/>
        <w:t>Zgodny z: Windows Server 2012 R2</w:t>
      </w:r>
      <w:r w:rsidRPr="00141291">
        <w:rPr>
          <w:rFonts w:ascii="Arial" w:hAnsi="Arial" w:cs="Arial"/>
          <w:sz w:val="20"/>
          <w:szCs w:val="20"/>
        </w:rPr>
        <w:br/>
        <w:t xml:space="preserve">Kompatybilny z: Dell </w:t>
      </w:r>
      <w:proofErr w:type="spellStart"/>
      <w:r w:rsidRPr="00141291">
        <w:rPr>
          <w:rFonts w:ascii="Arial" w:hAnsi="Arial" w:cs="Arial"/>
          <w:sz w:val="20"/>
          <w:szCs w:val="20"/>
        </w:rPr>
        <w:t>PowerEdge</w:t>
      </w:r>
      <w:proofErr w:type="spellEnd"/>
      <w:r w:rsidRPr="00141291">
        <w:rPr>
          <w:rFonts w:ascii="Arial" w:hAnsi="Arial" w:cs="Arial"/>
          <w:sz w:val="20"/>
          <w:szCs w:val="20"/>
        </w:rPr>
        <w:t xml:space="preserve"> R230</w:t>
      </w:r>
      <w:r w:rsidRPr="00141291">
        <w:rPr>
          <w:rFonts w:ascii="Arial" w:hAnsi="Arial" w:cs="Arial"/>
          <w:sz w:val="20"/>
          <w:szCs w:val="20"/>
        </w:rPr>
        <w:br/>
        <w:t>Akcesoria dodatkowe:</w:t>
      </w:r>
      <w:r w:rsidRPr="00141291">
        <w:rPr>
          <w:rFonts w:ascii="Arial" w:hAnsi="Arial" w:cs="Arial"/>
          <w:sz w:val="20"/>
          <w:szCs w:val="20"/>
        </w:rPr>
        <w:br/>
        <w:t xml:space="preserve">- taśma LTO </w:t>
      </w:r>
      <w:proofErr w:type="spellStart"/>
      <w:r w:rsidRPr="00141291">
        <w:rPr>
          <w:rFonts w:ascii="Arial" w:hAnsi="Arial" w:cs="Arial"/>
          <w:sz w:val="20"/>
          <w:szCs w:val="20"/>
        </w:rPr>
        <w:t>Ultrium</w:t>
      </w:r>
      <w:proofErr w:type="spellEnd"/>
      <w:r w:rsidRPr="00141291">
        <w:rPr>
          <w:rFonts w:ascii="Arial" w:hAnsi="Arial" w:cs="Arial"/>
          <w:sz w:val="20"/>
          <w:szCs w:val="20"/>
        </w:rPr>
        <w:t xml:space="preserve"> 5 - 2 szt.</w:t>
      </w:r>
      <w:r w:rsidRPr="00141291">
        <w:rPr>
          <w:rFonts w:ascii="Arial" w:hAnsi="Arial" w:cs="Arial"/>
          <w:sz w:val="20"/>
          <w:szCs w:val="20"/>
        </w:rPr>
        <w:br/>
        <w:t xml:space="preserve">- Kontroler SAS współpracujący z serwerem Dell PE R230 i </w:t>
      </w:r>
      <w:proofErr w:type="spellStart"/>
      <w:r w:rsidRPr="00141291">
        <w:rPr>
          <w:rFonts w:ascii="Arial" w:hAnsi="Arial" w:cs="Arial"/>
          <w:sz w:val="20"/>
          <w:szCs w:val="20"/>
        </w:rPr>
        <w:t>streamer'em</w:t>
      </w:r>
      <w:proofErr w:type="spellEnd"/>
      <w:r w:rsidRPr="00141291">
        <w:rPr>
          <w:rFonts w:ascii="Arial" w:hAnsi="Arial" w:cs="Arial"/>
          <w:sz w:val="20"/>
          <w:szCs w:val="20"/>
        </w:rPr>
        <w:t> </w:t>
      </w:r>
      <w:r w:rsidRPr="00141291">
        <w:rPr>
          <w:rFonts w:ascii="Arial" w:hAnsi="Arial" w:cs="Arial"/>
          <w:sz w:val="20"/>
          <w:szCs w:val="20"/>
        </w:rPr>
        <w:br/>
        <w:t>(interfejs: SAS-2, slot: 1 x PCI Express x8)</w:t>
      </w:r>
    </w:p>
    <w:p w:rsidR="00141291" w:rsidRPr="00141291" w:rsidRDefault="00141291" w:rsidP="00141291">
      <w:pPr>
        <w:spacing w:after="0" w:line="240" w:lineRule="auto"/>
        <w:rPr>
          <w:rFonts w:ascii="Arial" w:hAnsi="Arial" w:cs="Arial"/>
          <w:sz w:val="20"/>
          <w:szCs w:val="20"/>
        </w:rPr>
      </w:pPr>
      <w:r w:rsidRPr="00141291">
        <w:rPr>
          <w:rFonts w:ascii="Arial" w:hAnsi="Arial" w:cs="Arial"/>
          <w:sz w:val="20"/>
          <w:szCs w:val="20"/>
        </w:rPr>
        <w:t>Dołączone oprogramowanie: TAK</w:t>
      </w:r>
    </w:p>
    <w:p w:rsidR="00141291" w:rsidRDefault="00141291" w:rsidP="00141291">
      <w:pPr>
        <w:widowControl w:val="0"/>
        <w:spacing w:after="0" w:line="240" w:lineRule="auto"/>
        <w:jc w:val="center"/>
        <w:rPr>
          <w:rFonts w:ascii="Arial" w:hAnsi="Arial" w:cs="Arial"/>
          <w:b/>
          <w:bCs/>
          <w:sz w:val="20"/>
          <w:szCs w:val="20"/>
        </w:rPr>
      </w:pPr>
    </w:p>
    <w:p w:rsidR="00141291" w:rsidRDefault="00141291" w:rsidP="00141291">
      <w:pPr>
        <w:widowControl w:val="0"/>
        <w:spacing w:after="0" w:line="240" w:lineRule="auto"/>
        <w:jc w:val="center"/>
        <w:rPr>
          <w:rFonts w:ascii="Arial" w:hAnsi="Arial" w:cs="Arial"/>
          <w:b/>
          <w:bCs/>
          <w:sz w:val="20"/>
          <w:szCs w:val="20"/>
        </w:rPr>
      </w:pPr>
    </w:p>
    <w:p w:rsidR="00141291" w:rsidRDefault="00141291" w:rsidP="00141291">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141291" w:rsidRDefault="00141291" w:rsidP="00141291">
      <w:pPr>
        <w:widowControl w:val="0"/>
        <w:spacing w:after="0" w:line="240" w:lineRule="auto"/>
        <w:jc w:val="center"/>
        <w:rPr>
          <w:rFonts w:ascii="Arial" w:hAnsi="Arial" w:cs="Arial"/>
          <w:b/>
          <w:bCs/>
          <w:sz w:val="20"/>
          <w:szCs w:val="20"/>
        </w:rPr>
      </w:pPr>
      <w:r w:rsidRPr="00450F54">
        <w:rPr>
          <w:rFonts w:ascii="Arial" w:hAnsi="Arial" w:cs="Arial"/>
          <w:bCs/>
          <w:sz w:val="20"/>
          <w:szCs w:val="20"/>
        </w:rPr>
        <w:t>do załącznika nr 2</w:t>
      </w:r>
      <w:r>
        <w:rPr>
          <w:rFonts w:ascii="Arial" w:hAnsi="Arial" w:cs="Arial"/>
          <w:bCs/>
          <w:sz w:val="20"/>
          <w:szCs w:val="20"/>
        </w:rPr>
        <w:t>/5</w:t>
      </w:r>
    </w:p>
    <w:p w:rsidR="00141291" w:rsidRDefault="00141291" w:rsidP="00141291">
      <w:pPr>
        <w:widowControl w:val="0"/>
        <w:rPr>
          <w:rFonts w:ascii="Arial" w:hAnsi="Arial" w:cs="Arial"/>
          <w:b/>
          <w:bCs/>
          <w:sz w:val="20"/>
          <w:szCs w:val="20"/>
        </w:rPr>
      </w:pPr>
    </w:p>
    <w:p w:rsidR="00141291" w:rsidRDefault="00141291" w:rsidP="00141291">
      <w:pPr>
        <w:widowControl w:val="0"/>
        <w:spacing w:after="0" w:line="240" w:lineRule="auto"/>
        <w:jc w:val="center"/>
        <w:rPr>
          <w:rFonts w:ascii="Arial" w:hAnsi="Arial" w:cs="Arial"/>
          <w:b/>
          <w:bCs/>
          <w:sz w:val="20"/>
          <w:szCs w:val="20"/>
        </w:rPr>
      </w:pPr>
      <w:r>
        <w:rPr>
          <w:rFonts w:ascii="Arial" w:hAnsi="Arial" w:cs="Arial"/>
          <w:b/>
          <w:bCs/>
          <w:sz w:val="20"/>
          <w:szCs w:val="20"/>
        </w:rPr>
        <w:t>……………………………………………………………………………………..</w:t>
      </w:r>
    </w:p>
    <w:p w:rsidR="00141291" w:rsidRPr="00C35D00" w:rsidRDefault="00141291" w:rsidP="00141291">
      <w:pPr>
        <w:spacing w:after="0" w:line="240" w:lineRule="auto"/>
        <w:jc w:val="center"/>
        <w:rPr>
          <w:rFonts w:ascii="Calibri" w:hAnsi="Calibri"/>
          <w:sz w:val="16"/>
          <w:szCs w:val="16"/>
        </w:rPr>
      </w:pPr>
      <w:r>
        <w:rPr>
          <w:rFonts w:ascii="Arial" w:hAnsi="Arial" w:cs="Arial"/>
          <w:bCs/>
          <w:i/>
          <w:sz w:val="20"/>
          <w:szCs w:val="20"/>
        </w:rPr>
        <w:t>Pełna nazwa i adres wykonawcy</w:t>
      </w:r>
    </w:p>
    <w:p w:rsidR="00141291" w:rsidRDefault="00141291" w:rsidP="00141291">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141291" w:rsidRDefault="00141291" w:rsidP="00141291">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141291" w:rsidRPr="006515C9" w:rsidRDefault="00141291" w:rsidP="00141291">
      <w:pPr>
        <w:rPr>
          <w:rFonts w:ascii="Calibri" w:hAnsi="Calibri"/>
          <w:sz w:val="16"/>
          <w:szCs w:val="16"/>
        </w:rPr>
      </w:pPr>
      <w:r>
        <w:rPr>
          <w:rFonts w:ascii="Arial" w:hAnsi="Arial" w:cs="Arial"/>
          <w:sz w:val="20"/>
          <w:szCs w:val="20"/>
        </w:rPr>
        <w:t>___________________________ dnia ______________________ 2018 r.</w:t>
      </w:r>
    </w:p>
    <w:p w:rsidR="00141291" w:rsidRDefault="00141291" w:rsidP="00141291">
      <w:pPr>
        <w:jc w:val="right"/>
        <w:rPr>
          <w:sz w:val="16"/>
          <w:szCs w:val="16"/>
        </w:rPr>
      </w:pPr>
      <w:r>
        <w:rPr>
          <w:rFonts w:ascii="Arial" w:hAnsi="Arial" w:cs="Arial"/>
          <w:bCs/>
          <w:i/>
          <w:sz w:val="20"/>
          <w:szCs w:val="20"/>
        </w:rPr>
        <w:t>……………………………….</w:t>
      </w:r>
    </w:p>
    <w:p w:rsidR="00141291" w:rsidRDefault="00141291" w:rsidP="00141291">
      <w:pPr>
        <w:jc w:val="right"/>
        <w:rPr>
          <w:sz w:val="16"/>
          <w:szCs w:val="16"/>
        </w:rPr>
      </w:pPr>
      <w:r>
        <w:rPr>
          <w:rFonts w:ascii="Arial" w:hAnsi="Arial" w:cs="Arial"/>
          <w:bCs/>
          <w:i/>
          <w:sz w:val="20"/>
          <w:szCs w:val="20"/>
        </w:rPr>
        <w:t>Podpis Wykonawcy</w:t>
      </w:r>
    </w:p>
    <w:p w:rsidR="00117606" w:rsidRDefault="00117606" w:rsidP="00251DC2"/>
    <w:p w:rsidR="008D605E" w:rsidRPr="00074BF0" w:rsidRDefault="008D605E" w:rsidP="00251DC2"/>
    <w:p w:rsidR="00251DC2" w:rsidRDefault="00251DC2"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r w:rsidR="00555995">
        <w:rPr>
          <w:rFonts w:ascii="Verdana-Bold" w:hAnsi="Verdana-Bold" w:cs="Verdana-Bold"/>
          <w:b/>
          <w:bCs/>
          <w:color w:val="000000"/>
          <w:sz w:val="24"/>
          <w:szCs w:val="24"/>
          <w:u w:val="single"/>
        </w:rPr>
        <w:t xml:space="preserve"> </w:t>
      </w:r>
      <w:r w:rsidR="00555995" w:rsidRPr="00555995">
        <w:rPr>
          <w:rFonts w:ascii="Verdana-Bold" w:hAnsi="Verdana-Bold" w:cs="Verdana-Bold"/>
          <w:bCs/>
          <w:color w:val="000000"/>
          <w:sz w:val="24"/>
          <w:szCs w:val="24"/>
          <w:u w:val="single"/>
        </w:rPr>
        <w:t>załącznika nr 3</w:t>
      </w:r>
      <w:r w:rsidRPr="00E24427">
        <w:rPr>
          <w:rFonts w:ascii="Verdana-Bold" w:hAnsi="Verdana-Bold" w:cs="Verdana-Bold"/>
          <w:b/>
          <w:bCs/>
          <w:color w:val="000000"/>
          <w:sz w:val="24"/>
          <w:szCs w:val="24"/>
          <w:u w:val="single"/>
        </w:rPr>
        <w:t>:</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8D605E"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 wyposażenia do klasopracowni</w:t>
      </w:r>
      <w:r w:rsidR="0033448A" w:rsidRPr="0033448A">
        <w:rPr>
          <w:rFonts w:ascii="Verdana" w:hAnsi="Verdana" w:cs="Verdana-Bold"/>
          <w:bCs/>
          <w:color w:val="0070C0"/>
          <w:sz w:val="20"/>
          <w:szCs w:val="20"/>
        </w:rPr>
        <w:t xml:space="preserve"> na potrzeby projektu: </w:t>
      </w:r>
    </w:p>
    <w:p w:rsidR="002A07E8"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p>
    <w:p w:rsidR="0033448A" w:rsidRPr="0033448A" w:rsidRDefault="00E3068D"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dla technika </w:t>
      </w:r>
      <w:r w:rsidR="0077616D">
        <w:rPr>
          <w:rFonts w:ascii="Verdana" w:hAnsi="Verdana" w:cs="Verdana-Bold"/>
          <w:bCs/>
          <w:color w:val="0070C0"/>
          <w:sz w:val="20"/>
          <w:szCs w:val="20"/>
        </w:rPr>
        <w:t>ekonomisty</w:t>
      </w:r>
      <w:r>
        <w:rPr>
          <w:rFonts w:ascii="Verdana" w:hAnsi="Verdana" w:cs="Verdana-Bold"/>
          <w:bCs/>
          <w:color w:val="0070C0"/>
          <w:sz w:val="20"/>
          <w:szCs w:val="20"/>
        </w:rPr>
        <w:t xml:space="preserve"> i technika </w:t>
      </w:r>
      <w:r w:rsidR="0077616D">
        <w:rPr>
          <w:rFonts w:ascii="Verdana" w:hAnsi="Verdana" w:cs="Verdana-Bold"/>
          <w:bCs/>
          <w:color w:val="0070C0"/>
          <w:sz w:val="20"/>
          <w:szCs w:val="20"/>
        </w:rPr>
        <w:t>informatyka</w:t>
      </w:r>
      <w:r w:rsidR="0033448A"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77616D">
        <w:rPr>
          <w:rFonts w:ascii="Verdana" w:hAnsi="Verdana" w:cs="Verdana-Bold"/>
          <w:b/>
          <w:bCs/>
          <w:color w:val="000000"/>
          <w:sz w:val="18"/>
          <w:szCs w:val="18"/>
        </w:rPr>
        <w:t>53</w:t>
      </w:r>
      <w:r w:rsidR="0033448A">
        <w:rPr>
          <w:rFonts w:ascii="Verdana" w:hAnsi="Verdana" w:cs="Verdana-Bold"/>
          <w:b/>
          <w:bCs/>
          <w:color w:val="000000"/>
          <w:sz w:val="18"/>
          <w:szCs w:val="18"/>
        </w:rPr>
        <w:t>/16-00</w:t>
      </w:r>
      <w:r w:rsidR="007F6C97">
        <w:rPr>
          <w:rFonts w:ascii="Verdana" w:hAnsi="Verdana" w:cs="Verdana-Bold"/>
          <w:b/>
          <w:bCs/>
          <w:color w:val="000000"/>
          <w:sz w:val="18"/>
          <w:szCs w:val="18"/>
        </w:rPr>
        <w:t>/</w:t>
      </w:r>
      <w:r w:rsidR="0000565F">
        <w:rPr>
          <w:rFonts w:ascii="Verdana" w:hAnsi="Verdana" w:cs="Verdana-Bold"/>
          <w:b/>
          <w:bCs/>
          <w:color w:val="000000"/>
          <w:sz w:val="18"/>
          <w:szCs w:val="18"/>
        </w:rPr>
        <w:t>7</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r w:rsidR="00555995">
        <w:rPr>
          <w:rFonts w:ascii="Verdana-Bold" w:hAnsi="Verdana-Bold" w:cs="Verdana-Bold"/>
          <w:b/>
          <w:bCs/>
          <w:color w:val="000000"/>
          <w:sz w:val="24"/>
          <w:szCs w:val="24"/>
          <w:u w:val="single"/>
        </w:rPr>
        <w:t xml:space="preserve"> </w:t>
      </w:r>
      <w:r w:rsidR="00555995" w:rsidRPr="00555995">
        <w:rPr>
          <w:rFonts w:ascii="Verdana-Bold" w:hAnsi="Verdana-Bold" w:cs="Verdana-Bold"/>
          <w:bCs/>
          <w:color w:val="000000"/>
          <w:sz w:val="24"/>
          <w:szCs w:val="24"/>
          <w:u w:val="single"/>
        </w:rPr>
        <w:t>załącznika nr 3</w:t>
      </w:r>
      <w:r w:rsidRPr="00E24427">
        <w:rPr>
          <w:rFonts w:ascii="Verdana-Bold" w:hAnsi="Verdana-Bold" w:cs="Verdana-Bold"/>
          <w:b/>
          <w:bCs/>
          <w:color w:val="000000"/>
          <w:sz w:val="24"/>
          <w:szCs w:val="24"/>
          <w:u w:val="single"/>
        </w:rPr>
        <w:t>:</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r w:rsidR="00B25F1A" w:rsidRPr="002C7FE6">
        <w:rPr>
          <w:rFonts w:ascii="Verdana" w:hAnsi="Verdana" w:cs="Verdana"/>
          <w:color w:val="000000"/>
          <w:sz w:val="18"/>
          <w:szCs w:val="18"/>
          <w:lang w:val="de-DE"/>
        </w:rPr>
        <w:t>e-mail: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w:t>
      </w:r>
      <w:r w:rsidR="003A4A21">
        <w:rPr>
          <w:rFonts w:ascii="Arial" w:hAnsi="Arial" w:cs="Arial"/>
          <w:color w:val="000000"/>
          <w:sz w:val="18"/>
          <w:szCs w:val="18"/>
        </w:rPr>
        <w:t>ę</w:t>
      </w:r>
      <w:r w:rsidRPr="00E56EAD">
        <w:rPr>
          <w:rFonts w:ascii="Arial" w:hAnsi="Arial" w:cs="Arial"/>
          <w:color w:val="000000"/>
          <w:sz w:val="18"/>
          <w:szCs w:val="18"/>
        </w:rPr>
        <w:t>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2A07E8"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e-mail: …………………………………………………….</w:t>
      </w:r>
    </w:p>
    <w:p w:rsidR="006D3DC6" w:rsidRPr="00EF6409" w:rsidRDefault="006D3DC6"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DF0082" w:rsidRPr="00EF6409" w:rsidRDefault="00DF0082"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25F1A" w:rsidRPr="003A4A21" w:rsidRDefault="00B25F1A" w:rsidP="003C4839">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III</w:t>
      </w:r>
      <w:r w:rsidR="00555995">
        <w:rPr>
          <w:rFonts w:ascii="Verdana" w:hAnsi="Verdana" w:cs="Verdana-Bold"/>
          <w:b/>
          <w:bCs/>
          <w:color w:val="000000"/>
          <w:sz w:val="20"/>
          <w:szCs w:val="20"/>
          <w:u w:val="single"/>
        </w:rPr>
        <w:t xml:space="preserve"> </w:t>
      </w:r>
      <w:r w:rsidR="00555995" w:rsidRPr="00555995">
        <w:rPr>
          <w:rFonts w:ascii="Verdana" w:hAnsi="Verdana" w:cs="Verdana-Bold"/>
          <w:bCs/>
          <w:color w:val="000000"/>
          <w:sz w:val="20"/>
          <w:szCs w:val="20"/>
          <w:u w:val="single"/>
        </w:rPr>
        <w:t>załącznika nr 3</w:t>
      </w:r>
      <w:r w:rsidRPr="003A4A21">
        <w:rPr>
          <w:rFonts w:ascii="Verdana" w:hAnsi="Verdana" w:cs="Verdana-Bold"/>
          <w:b/>
          <w:bCs/>
          <w:color w:val="000000"/>
          <w:sz w:val="20"/>
          <w:szCs w:val="20"/>
          <w:u w:val="single"/>
        </w:rPr>
        <w:t>:</w:t>
      </w:r>
    </w:p>
    <w:p w:rsidR="003C4839" w:rsidRPr="003A4A21" w:rsidRDefault="003C4839" w:rsidP="003C4839">
      <w:pPr>
        <w:autoSpaceDE w:val="0"/>
        <w:autoSpaceDN w:val="0"/>
        <w:adjustRightInd w:val="0"/>
        <w:spacing w:after="0" w:line="240" w:lineRule="auto"/>
        <w:jc w:val="center"/>
        <w:rPr>
          <w:rFonts w:ascii="Verdana" w:hAnsi="Verdana" w:cs="Verdana-Bold"/>
          <w:b/>
          <w:bCs/>
          <w:color w:val="000000"/>
          <w:sz w:val="20"/>
          <w:szCs w:val="20"/>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125498">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125498">
        <w:rPr>
          <w:rFonts w:ascii="Verdana" w:hAnsi="Verdana" w:cs="Verdana"/>
          <w:color w:val="000000"/>
          <w:sz w:val="18"/>
          <w:szCs w:val="18"/>
        </w:rPr>
        <w:t xml:space="preserve">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8D605E"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 wyposażenia do klasopracowni</w:t>
      </w:r>
      <w:r w:rsidR="00D42C50"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 xml:space="preserve">dla technika </w:t>
      </w:r>
      <w:r w:rsidR="00ED5E19">
        <w:rPr>
          <w:rFonts w:ascii="Verdana" w:hAnsi="Verdana" w:cs="Verdana-Bold"/>
          <w:bCs/>
          <w:color w:val="0070C0"/>
          <w:sz w:val="20"/>
          <w:szCs w:val="20"/>
        </w:rPr>
        <w:t>ekonomisty</w:t>
      </w:r>
      <w:r w:rsidR="00E3068D">
        <w:rPr>
          <w:rFonts w:ascii="Verdana" w:hAnsi="Verdana" w:cs="Verdana-Bold"/>
          <w:bCs/>
          <w:color w:val="0070C0"/>
          <w:sz w:val="20"/>
          <w:szCs w:val="20"/>
        </w:rPr>
        <w:t xml:space="preserve"> i technika </w:t>
      </w:r>
      <w:r w:rsidR="00ED5E19">
        <w:rPr>
          <w:rFonts w:ascii="Verdana" w:hAnsi="Verdana" w:cs="Verdana-Bold"/>
          <w:bCs/>
          <w:color w:val="0070C0"/>
          <w:sz w:val="20"/>
          <w:szCs w:val="20"/>
        </w:rPr>
        <w:t>informatyka</w:t>
      </w:r>
      <w:r w:rsidR="00D42C50"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165C4B">
        <w:rPr>
          <w:rFonts w:ascii="Verdana" w:hAnsi="Verdana" w:cs="Verdana-Bold"/>
          <w:bCs/>
          <w:color w:val="0070C0"/>
          <w:sz w:val="24"/>
          <w:szCs w:val="24"/>
        </w:rPr>
        <w:t xml:space="preserve"> </w:t>
      </w:r>
      <w:r w:rsidR="00D9139A" w:rsidRPr="00D42C50">
        <w:rPr>
          <w:rFonts w:ascii="Verdana" w:hAnsi="Verdana" w:cs="Verdana-Bold"/>
          <w:bCs/>
          <w:color w:val="000000"/>
          <w:sz w:val="18"/>
          <w:szCs w:val="18"/>
        </w:rPr>
        <w:t xml:space="preserve">– </w:t>
      </w:r>
    </w:p>
    <w:p w:rsidR="00D42C50" w:rsidRPr="00165C4B" w:rsidRDefault="00165C4B" w:rsidP="00D42C50">
      <w:pPr>
        <w:autoSpaceDE w:val="0"/>
        <w:autoSpaceDN w:val="0"/>
        <w:adjustRightInd w:val="0"/>
        <w:spacing w:after="0" w:line="240" w:lineRule="auto"/>
        <w:jc w:val="center"/>
        <w:rPr>
          <w:rFonts w:ascii="Verdana" w:hAnsi="Verdana" w:cs="Verdana-Bold"/>
          <w:b/>
          <w:bCs/>
          <w:color w:val="000000"/>
          <w:sz w:val="18"/>
          <w:szCs w:val="18"/>
        </w:rPr>
      </w:pPr>
      <w:r w:rsidRPr="00165C4B">
        <w:rPr>
          <w:rFonts w:ascii="Verdana" w:hAnsi="Verdana" w:cs="Verdana-Bold"/>
          <w:b/>
          <w:bCs/>
          <w:color w:val="000000"/>
          <w:sz w:val="18"/>
          <w:szCs w:val="18"/>
        </w:rPr>
        <w:t xml:space="preserve">znak sprawy </w:t>
      </w:r>
      <w:r w:rsidR="00D42C50" w:rsidRPr="00165C4B">
        <w:rPr>
          <w:rFonts w:ascii="Verdana" w:hAnsi="Verdana" w:cs="Verdana-Bold"/>
          <w:b/>
          <w:bCs/>
          <w:color w:val="000000"/>
          <w:sz w:val="18"/>
          <w:szCs w:val="18"/>
        </w:rPr>
        <w:t>RPLD.11.03.01-10-00</w:t>
      </w:r>
      <w:r w:rsidR="00ED5E19">
        <w:rPr>
          <w:rFonts w:ascii="Verdana" w:hAnsi="Verdana" w:cs="Verdana-Bold"/>
          <w:b/>
          <w:bCs/>
          <w:color w:val="000000"/>
          <w:sz w:val="18"/>
          <w:szCs w:val="18"/>
        </w:rPr>
        <w:t>53</w:t>
      </w:r>
      <w:r w:rsidR="00D42C50" w:rsidRPr="00165C4B">
        <w:rPr>
          <w:rFonts w:ascii="Verdana" w:hAnsi="Verdana" w:cs="Verdana-Bold"/>
          <w:b/>
          <w:bCs/>
          <w:color w:val="000000"/>
          <w:sz w:val="18"/>
          <w:szCs w:val="18"/>
        </w:rPr>
        <w:t>/16-00</w:t>
      </w:r>
      <w:r w:rsidR="00B52A46">
        <w:rPr>
          <w:rFonts w:ascii="Verdana" w:hAnsi="Verdana" w:cs="Verdana-Bold"/>
          <w:b/>
          <w:bCs/>
          <w:color w:val="000000"/>
          <w:sz w:val="18"/>
          <w:szCs w:val="18"/>
        </w:rPr>
        <w:t>/</w:t>
      </w:r>
      <w:r w:rsidR="0000565F">
        <w:rPr>
          <w:rFonts w:ascii="Verdana" w:hAnsi="Verdana" w:cs="Verdana-Bold"/>
          <w:b/>
          <w:bCs/>
          <w:color w:val="000000"/>
          <w:sz w:val="18"/>
          <w:szCs w:val="18"/>
        </w:rPr>
        <w:t>7</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165C4B" w:rsidRDefault="004A0F53"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w:t>
      </w:r>
      <w:r w:rsidR="00165C4B">
        <w:rPr>
          <w:rFonts w:ascii="Verdana" w:hAnsi="Verdana" w:cs="Verdana-Bold"/>
          <w:b/>
          <w:bCs/>
          <w:color w:val="FF0000"/>
          <w:sz w:val="18"/>
          <w:szCs w:val="18"/>
        </w:rPr>
        <w:t>ENIA DOTYCZĄCE WYKONAWCY:</w:t>
      </w:r>
    </w:p>
    <w:p w:rsidR="00165C4B" w:rsidRDefault="00165C4B" w:rsidP="00165C4B">
      <w:pPr>
        <w:autoSpaceDE w:val="0"/>
        <w:autoSpaceDN w:val="0"/>
        <w:adjustRightInd w:val="0"/>
        <w:spacing w:after="0" w:line="240" w:lineRule="auto"/>
        <w:jc w:val="both"/>
        <w:rPr>
          <w:rFonts w:ascii="Verdana" w:hAnsi="Verdana" w:cs="Verdana-Bold"/>
          <w:b/>
          <w:bCs/>
          <w:color w:val="FF0000"/>
          <w:sz w:val="18"/>
          <w:szCs w:val="18"/>
        </w:rPr>
      </w:pPr>
    </w:p>
    <w:p w:rsidR="00B25F1A" w:rsidRPr="00165C4B" w:rsidRDefault="00B25F1A"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3A4A21">
        <w:rPr>
          <w:rFonts w:ascii="Verdana" w:hAnsi="Verdana" w:cs="Verdana"/>
          <w:color w:val="000000"/>
          <w:sz w:val="18"/>
          <w:szCs w:val="18"/>
        </w:rPr>
        <w:t>ę</w:t>
      </w:r>
      <w:r w:rsidR="004E1FCD" w:rsidRPr="00125498">
        <w:rPr>
          <w:rFonts w:ascii="Verdana" w:hAnsi="Verdana" w:cs="Verdana"/>
          <w:color w:val="000000"/>
          <w:sz w:val="18"/>
          <w:szCs w:val="18"/>
        </w:rPr>
        <w:t>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7F6C97">
        <w:rPr>
          <w:rFonts w:ascii="Verdana" w:hAnsi="Verdana" w:cs="Verdana"/>
          <w:color w:val="000000"/>
          <w:sz w:val="18"/>
          <w:szCs w:val="18"/>
        </w:rPr>
        <w:t>3</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xml:space="preserve">. Oświadczam, że </w:t>
      </w:r>
      <w:r w:rsidR="003A4A21">
        <w:rPr>
          <w:rFonts w:ascii="Verdana" w:hAnsi="Verdana" w:cs="Verdana"/>
          <w:color w:val="000000"/>
          <w:sz w:val="18"/>
          <w:szCs w:val="18"/>
        </w:rPr>
        <w:t>nie podlegam wykluczeniu z postę</w:t>
      </w:r>
      <w:r w:rsidRPr="00907C9D">
        <w:rPr>
          <w:rFonts w:ascii="Verdana" w:hAnsi="Verdana" w:cs="Verdana"/>
          <w:color w:val="000000"/>
          <w:sz w:val="18"/>
          <w:szCs w:val="18"/>
        </w:rPr>
        <w:t>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7A3702" w:rsidRDefault="007A3702" w:rsidP="004A0F53">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cz.</w:t>
      </w:r>
      <w:r>
        <w:rPr>
          <w:rFonts w:ascii="Verdana" w:hAnsi="Verdana" w:cs="Verdana-Bold"/>
          <w:bCs/>
          <w:sz w:val="18"/>
          <w:szCs w:val="18"/>
        </w:rPr>
        <w:t xml:space="preserve"> </w:t>
      </w:r>
      <w:r w:rsidRPr="007A3702">
        <w:rPr>
          <w:rFonts w:ascii="Verdana" w:hAnsi="Verdana" w:cs="Verdana-Bold"/>
          <w:bCs/>
          <w:sz w:val="18"/>
          <w:szCs w:val="18"/>
        </w:rPr>
        <w:t>III</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w:t>
      </w:r>
      <w:r w:rsidR="00555995">
        <w:rPr>
          <w:rFonts w:ascii="Verdana" w:hAnsi="Verdana" w:cs="Verdana-Bold"/>
          <w:bCs/>
          <w:sz w:val="18"/>
          <w:szCs w:val="18"/>
        </w:rPr>
        <w:t>a</w:t>
      </w:r>
      <w:r w:rsidR="00555995" w:rsidRPr="007A3702">
        <w:rPr>
          <w:rFonts w:ascii="Verdana" w:hAnsi="Verdana" w:cs="Verdana-Bold"/>
          <w:bCs/>
          <w:sz w:val="18"/>
          <w:szCs w:val="18"/>
        </w:rPr>
        <w:t xml:space="preserve"> 3</w:t>
      </w:r>
    </w:p>
    <w:p w:rsidR="007A3702" w:rsidRDefault="007A3702" w:rsidP="007A3702">
      <w:pPr>
        <w:autoSpaceDE w:val="0"/>
        <w:autoSpaceDN w:val="0"/>
        <w:adjustRightInd w:val="0"/>
        <w:spacing w:after="0" w:line="240" w:lineRule="auto"/>
        <w:jc w:val="right"/>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KRS/CEiDG)</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Oświadczam, że wszystkie informacje w powyższych oświadczeniach </w:t>
      </w:r>
      <w:r w:rsidRPr="007F6C97">
        <w:rPr>
          <w:rFonts w:ascii="Verdana" w:hAnsi="Verdana" w:cs="Verdana"/>
          <w:b/>
          <w:color w:val="000000"/>
          <w:sz w:val="18"/>
          <w:szCs w:val="18"/>
        </w:rPr>
        <w:t>Części III</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B25F1A" w:rsidRPr="003A4A21" w:rsidRDefault="00B25F1A" w:rsidP="00EB115F">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IV</w:t>
      </w:r>
      <w:r w:rsidR="00555995">
        <w:rPr>
          <w:rFonts w:ascii="Verdana" w:hAnsi="Verdana" w:cs="Verdana-Bold"/>
          <w:b/>
          <w:bCs/>
          <w:color w:val="000000"/>
          <w:sz w:val="20"/>
          <w:szCs w:val="20"/>
          <w:u w:val="single"/>
        </w:rPr>
        <w:t xml:space="preserve"> </w:t>
      </w:r>
      <w:r w:rsidR="00555995" w:rsidRPr="00555995">
        <w:rPr>
          <w:rFonts w:ascii="Verdana" w:hAnsi="Verdana" w:cs="Verdana-Bold"/>
          <w:bCs/>
          <w:color w:val="000000"/>
          <w:sz w:val="20"/>
          <w:szCs w:val="20"/>
          <w:u w:val="single"/>
        </w:rPr>
        <w:t>załącznika nr 3</w:t>
      </w:r>
      <w:r w:rsidRPr="003A4A21">
        <w:rPr>
          <w:rFonts w:ascii="Verdana" w:hAnsi="Verdana" w:cs="Verdana-Bold"/>
          <w:b/>
          <w:bCs/>
          <w:color w:val="000000"/>
          <w:sz w:val="20"/>
          <w:szCs w:val="20"/>
          <w:u w:val="single"/>
        </w:rPr>
        <w:t>:</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7F5A6E">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7F5A6E">
        <w:rPr>
          <w:rFonts w:ascii="Verdana" w:hAnsi="Verdana" w:cs="Verdana"/>
          <w:color w:val="000000"/>
          <w:sz w:val="18"/>
          <w:szCs w:val="18"/>
        </w:rPr>
        <w:t xml:space="preserve">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8D605E"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 wyposażenia do klasopracowni</w:t>
      </w:r>
      <w:r w:rsidR="00D42C50"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 xml:space="preserve">dla technika </w:t>
      </w:r>
      <w:r w:rsidR="00747424">
        <w:rPr>
          <w:rFonts w:ascii="Verdana" w:hAnsi="Verdana" w:cs="Verdana-Bold"/>
          <w:bCs/>
          <w:color w:val="0070C0"/>
          <w:sz w:val="20"/>
          <w:szCs w:val="20"/>
        </w:rPr>
        <w:t>ekonomisty</w:t>
      </w:r>
      <w:r w:rsidR="00E3068D">
        <w:rPr>
          <w:rFonts w:ascii="Verdana" w:hAnsi="Verdana" w:cs="Verdana-Bold"/>
          <w:bCs/>
          <w:color w:val="0070C0"/>
          <w:sz w:val="20"/>
          <w:szCs w:val="20"/>
        </w:rPr>
        <w:t xml:space="preserve"> i technika </w:t>
      </w:r>
      <w:r w:rsidR="00747424">
        <w:rPr>
          <w:rFonts w:ascii="Verdana" w:hAnsi="Verdana" w:cs="Verdana-Bold"/>
          <w:bCs/>
          <w:color w:val="0070C0"/>
          <w:sz w:val="20"/>
          <w:szCs w:val="20"/>
        </w:rPr>
        <w:t>informatyka</w:t>
      </w:r>
      <w:r w:rsidR="00D42C50"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 xml:space="preserve">Nr sprawy: </w:t>
      </w:r>
      <w:r w:rsidR="00D42C50" w:rsidRPr="005D0487">
        <w:rPr>
          <w:rFonts w:ascii="Verdana" w:hAnsi="Verdana" w:cs="Verdana-Bold"/>
          <w:b/>
          <w:bCs/>
          <w:color w:val="0070C0"/>
          <w:sz w:val="18"/>
          <w:szCs w:val="18"/>
        </w:rPr>
        <w:t>RPLD.11.03.01-10-00</w:t>
      </w:r>
      <w:r w:rsidR="00747424">
        <w:rPr>
          <w:rFonts w:ascii="Verdana" w:hAnsi="Verdana" w:cs="Verdana-Bold"/>
          <w:b/>
          <w:bCs/>
          <w:color w:val="0070C0"/>
          <w:sz w:val="18"/>
          <w:szCs w:val="18"/>
        </w:rPr>
        <w:t>53</w:t>
      </w:r>
      <w:r w:rsidR="00D42C50" w:rsidRPr="005D0487">
        <w:rPr>
          <w:rFonts w:ascii="Verdana" w:hAnsi="Verdana" w:cs="Verdana-Bold"/>
          <w:b/>
          <w:bCs/>
          <w:color w:val="0070C0"/>
          <w:sz w:val="18"/>
          <w:szCs w:val="18"/>
        </w:rPr>
        <w:t>/16-00</w:t>
      </w:r>
      <w:r w:rsidR="00555995">
        <w:rPr>
          <w:rFonts w:ascii="Verdana" w:hAnsi="Verdana" w:cs="Verdana-Bold"/>
          <w:b/>
          <w:bCs/>
          <w:color w:val="0070C0"/>
          <w:sz w:val="18"/>
          <w:szCs w:val="18"/>
        </w:rPr>
        <w:t>/</w:t>
      </w:r>
      <w:r w:rsidR="0000565F">
        <w:rPr>
          <w:rFonts w:ascii="Verdana" w:hAnsi="Verdana" w:cs="Verdana-Bold"/>
          <w:b/>
          <w:bCs/>
          <w:color w:val="0070C0"/>
          <w:sz w:val="18"/>
          <w:szCs w:val="18"/>
        </w:rPr>
        <w:t>7</w:t>
      </w:r>
    </w:p>
    <w:p w:rsidR="007F5A6E" w:rsidRPr="005D0487" w:rsidRDefault="007F5A6E" w:rsidP="00D42C50">
      <w:pPr>
        <w:autoSpaceDE w:val="0"/>
        <w:autoSpaceDN w:val="0"/>
        <w:adjustRightInd w:val="0"/>
        <w:spacing w:after="0" w:line="240" w:lineRule="auto"/>
        <w:jc w:val="both"/>
        <w:rPr>
          <w:rFonts w:ascii="Verdana" w:hAnsi="Verdana" w:cs="Verdana"/>
          <w:b/>
          <w:color w:val="0070C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7A3702" w:rsidRDefault="007A3702" w:rsidP="0017489E">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cz.</w:t>
      </w:r>
      <w:r>
        <w:rPr>
          <w:rFonts w:ascii="Verdana" w:hAnsi="Verdana" w:cs="Verdana-Bold"/>
          <w:bCs/>
          <w:sz w:val="18"/>
          <w:szCs w:val="18"/>
        </w:rPr>
        <w:t xml:space="preserve"> </w:t>
      </w:r>
      <w:r w:rsidRPr="007A3702">
        <w:rPr>
          <w:rFonts w:ascii="Verdana" w:hAnsi="Verdana" w:cs="Verdana-Bold"/>
          <w:bCs/>
          <w:sz w:val="18"/>
          <w:szCs w:val="18"/>
        </w:rPr>
        <w:t>IV</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załącznika 3</w:t>
      </w: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 xml:space="preserve">ższych oświadczeniach </w:t>
      </w:r>
      <w:r w:rsidR="00A42CD0" w:rsidRPr="007F6C97">
        <w:rPr>
          <w:rFonts w:ascii="Verdana" w:hAnsi="Verdana" w:cs="Verdana"/>
          <w:b/>
          <w:color w:val="000000"/>
          <w:sz w:val="18"/>
          <w:szCs w:val="18"/>
        </w:rPr>
        <w:t>Części IV</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7A3702" w:rsidRDefault="007A3702" w:rsidP="00B25F1A">
      <w:pPr>
        <w:autoSpaceDE w:val="0"/>
        <w:autoSpaceDN w:val="0"/>
        <w:adjustRightInd w:val="0"/>
        <w:spacing w:after="0" w:line="240" w:lineRule="auto"/>
        <w:rPr>
          <w:rFonts w:ascii="Verdana" w:hAnsi="Verdana" w:cs="Verdana"/>
          <w:color w:val="000000"/>
          <w:sz w:val="24"/>
          <w:szCs w:val="24"/>
        </w:rPr>
      </w:pPr>
    </w:p>
    <w:p w:rsidR="00B25F1A" w:rsidRPr="007A3702" w:rsidRDefault="00B25F1A" w:rsidP="00010F24">
      <w:pPr>
        <w:autoSpaceDE w:val="0"/>
        <w:autoSpaceDN w:val="0"/>
        <w:adjustRightInd w:val="0"/>
        <w:spacing w:after="0" w:line="240" w:lineRule="auto"/>
        <w:jc w:val="right"/>
        <w:rPr>
          <w:rFonts w:ascii="Verdana-Italic" w:hAnsi="Verdana-Italic" w:cs="Verdana-Italic"/>
          <w:b/>
          <w:iCs/>
          <w:color w:val="000000"/>
          <w:sz w:val="18"/>
          <w:szCs w:val="18"/>
        </w:rPr>
      </w:pPr>
      <w:r w:rsidRPr="007A3702">
        <w:rPr>
          <w:rFonts w:ascii="Verdana-Italic" w:hAnsi="Verdana-Italic" w:cs="Verdana-Italic"/>
          <w:b/>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6D3DC6" w:rsidRPr="0086185C" w:rsidRDefault="00B25F1A" w:rsidP="006D3DC6">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w:t>
      </w:r>
      <w:r w:rsidR="006D3DC6" w:rsidRPr="0086185C">
        <w:rPr>
          <w:rFonts w:ascii="Verdana" w:hAnsi="Verdana" w:cs="Verdana-Bold"/>
          <w:b/>
          <w:bCs/>
          <w:color w:val="000000"/>
          <w:sz w:val="18"/>
          <w:szCs w:val="18"/>
        </w:rPr>
        <w:t>(Dz. U. z 201</w:t>
      </w:r>
      <w:r w:rsidR="006D3DC6">
        <w:rPr>
          <w:rFonts w:ascii="Verdana" w:hAnsi="Verdana" w:cs="Verdana-Bold"/>
          <w:b/>
          <w:bCs/>
          <w:color w:val="000000"/>
          <w:sz w:val="18"/>
          <w:szCs w:val="18"/>
        </w:rPr>
        <w:t>7</w:t>
      </w:r>
      <w:r w:rsidR="006D3DC6" w:rsidRPr="0086185C">
        <w:rPr>
          <w:rFonts w:ascii="Verdana" w:hAnsi="Verdana" w:cs="Verdana-Bold"/>
          <w:b/>
          <w:bCs/>
          <w:color w:val="000000"/>
          <w:sz w:val="18"/>
          <w:szCs w:val="18"/>
        </w:rPr>
        <w:t xml:space="preserve"> r. poz. </w:t>
      </w:r>
      <w:r w:rsidR="006D3DC6">
        <w:rPr>
          <w:rFonts w:ascii="Verdana" w:hAnsi="Verdana" w:cs="Verdana-Bold"/>
          <w:b/>
          <w:bCs/>
          <w:color w:val="000000"/>
          <w:sz w:val="18"/>
          <w:szCs w:val="18"/>
        </w:rPr>
        <w:t>229 r. poz. 229, 1089 i 1132</w:t>
      </w:r>
      <w:r w:rsidR="006D3DC6" w:rsidRPr="0086185C">
        <w:rPr>
          <w:rFonts w:ascii="Verdana" w:hAnsi="Verdana" w:cs="Verdana-Bold"/>
          <w:b/>
          <w:bCs/>
          <w:color w:val="000000"/>
          <w:sz w:val="18"/>
          <w:szCs w:val="18"/>
        </w:rPr>
        <w:t>)</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8D605E"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Dostawa wyposażenia do klasopracowni </w:t>
      </w:r>
      <w:r w:rsidR="00D42C50" w:rsidRPr="00D42C50">
        <w:rPr>
          <w:rFonts w:ascii="Verdana" w:hAnsi="Verdana" w:cs="Verdana-Bold"/>
          <w:bCs/>
          <w:color w:val="0070C0"/>
          <w:sz w:val="20"/>
          <w:szCs w:val="20"/>
        </w:rPr>
        <w:t xml:space="preserve">na potrzeby projektu: „STAŻE ZAWODOWE POCZĄTKIEM KARIERY </w:t>
      </w:r>
      <w:r w:rsidR="00E3068D">
        <w:rPr>
          <w:rFonts w:ascii="Verdana" w:hAnsi="Verdana" w:cs="Verdana-Bold"/>
          <w:bCs/>
          <w:color w:val="0070C0"/>
          <w:sz w:val="20"/>
          <w:szCs w:val="20"/>
        </w:rPr>
        <w:t xml:space="preserve">dla technika </w:t>
      </w:r>
      <w:r w:rsidR="00747424">
        <w:rPr>
          <w:rFonts w:ascii="Verdana" w:hAnsi="Verdana" w:cs="Verdana-Bold"/>
          <w:bCs/>
          <w:color w:val="0070C0"/>
          <w:sz w:val="20"/>
          <w:szCs w:val="20"/>
        </w:rPr>
        <w:t>ekonomisty</w:t>
      </w:r>
      <w:r w:rsidR="00E3068D">
        <w:rPr>
          <w:rFonts w:ascii="Verdana" w:hAnsi="Verdana" w:cs="Verdana-Bold"/>
          <w:bCs/>
          <w:color w:val="0070C0"/>
          <w:sz w:val="20"/>
          <w:szCs w:val="20"/>
        </w:rPr>
        <w:t xml:space="preserve"> i technika </w:t>
      </w:r>
      <w:r w:rsidR="00747424">
        <w:rPr>
          <w:rFonts w:ascii="Verdana" w:hAnsi="Verdana" w:cs="Verdana-Bold"/>
          <w:bCs/>
          <w:color w:val="0070C0"/>
          <w:sz w:val="20"/>
          <w:szCs w:val="20"/>
        </w:rPr>
        <w:t>informatyka</w:t>
      </w:r>
      <w:r w:rsidR="00D42C50"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nr</w:t>
      </w:r>
      <w:r w:rsidR="00704C59">
        <w:rPr>
          <w:rFonts w:ascii="Verdana" w:hAnsi="Verdana" w:cs="Verdana-Bold"/>
          <w:b/>
          <w:bCs/>
          <w:color w:val="0070C0"/>
          <w:sz w:val="18"/>
          <w:szCs w:val="18"/>
        </w:rPr>
        <w:t xml:space="preserve"> sprawy </w:t>
      </w:r>
      <w:r w:rsidR="00D42C50" w:rsidRPr="005D0487">
        <w:rPr>
          <w:rFonts w:ascii="Verdana" w:hAnsi="Verdana" w:cs="Verdana-Bold"/>
          <w:b/>
          <w:bCs/>
          <w:color w:val="0070C0"/>
          <w:sz w:val="18"/>
          <w:szCs w:val="18"/>
        </w:rPr>
        <w:t>RPLD.11.03.01-10-00</w:t>
      </w:r>
      <w:r w:rsidR="00747424">
        <w:rPr>
          <w:rFonts w:ascii="Verdana" w:hAnsi="Verdana" w:cs="Verdana-Bold"/>
          <w:b/>
          <w:bCs/>
          <w:color w:val="0070C0"/>
          <w:sz w:val="18"/>
          <w:szCs w:val="18"/>
        </w:rPr>
        <w:t>53</w:t>
      </w:r>
      <w:r w:rsidR="00D42C50" w:rsidRPr="005D0487">
        <w:rPr>
          <w:rFonts w:ascii="Verdana" w:hAnsi="Verdana" w:cs="Verdana-Bold"/>
          <w:b/>
          <w:bCs/>
          <w:color w:val="0070C0"/>
          <w:sz w:val="18"/>
          <w:szCs w:val="18"/>
        </w:rPr>
        <w:t>/16-00</w:t>
      </w:r>
      <w:r w:rsidR="00B52A46">
        <w:rPr>
          <w:rFonts w:ascii="Verdana" w:hAnsi="Verdana" w:cs="Verdana-Bold"/>
          <w:b/>
          <w:bCs/>
          <w:color w:val="0070C0"/>
          <w:sz w:val="18"/>
          <w:szCs w:val="18"/>
        </w:rPr>
        <w:t>/</w:t>
      </w:r>
      <w:r w:rsidR="002C08D6">
        <w:rPr>
          <w:rFonts w:ascii="Verdana" w:hAnsi="Verdana" w:cs="Verdana-Bold"/>
          <w:b/>
          <w:bCs/>
          <w:color w:val="0070C0"/>
          <w:sz w:val="18"/>
          <w:szCs w:val="18"/>
        </w:rPr>
        <w:t>7</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w:t>
      </w:r>
      <w:r w:rsidR="003A4A21">
        <w:rPr>
          <w:rFonts w:ascii="Verdana" w:hAnsi="Verdana" w:cs="Verdana"/>
          <w:color w:val="000000"/>
          <w:sz w:val="18"/>
          <w:szCs w:val="18"/>
        </w:rPr>
        <w:t>ie do udziału w niniejszym postę</w:t>
      </w:r>
      <w:r>
        <w:rPr>
          <w:rFonts w:ascii="Verdana" w:hAnsi="Verdana" w:cs="Verdana"/>
          <w:color w:val="000000"/>
          <w:sz w:val="18"/>
          <w:szCs w:val="18"/>
        </w:rPr>
        <w:t>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Default="00516F31" w:rsidP="00B25F1A">
      <w:pPr>
        <w:autoSpaceDE w:val="0"/>
        <w:autoSpaceDN w:val="0"/>
        <w:adjustRightInd w:val="0"/>
        <w:spacing w:after="0" w:line="240" w:lineRule="auto"/>
        <w:rPr>
          <w:rFonts w:ascii="Verdana" w:hAnsi="Verdana" w:cs="Verdana"/>
          <w:color w:val="000000"/>
          <w:sz w:val="18"/>
          <w:szCs w:val="18"/>
          <w:u w:val="single"/>
        </w:rPr>
      </w:pPr>
    </w:p>
    <w:p w:rsidR="00BE77F3" w:rsidRPr="00B91A8B" w:rsidRDefault="00BE77F3" w:rsidP="00B25F1A">
      <w:pPr>
        <w:autoSpaceDE w:val="0"/>
        <w:autoSpaceDN w:val="0"/>
        <w:adjustRightInd w:val="0"/>
        <w:spacing w:after="0" w:line="240" w:lineRule="auto"/>
        <w:rPr>
          <w:rFonts w:ascii="Verdana" w:hAnsi="Verdana" w:cs="Verdana"/>
          <w:color w:val="000000"/>
          <w:sz w:val="18"/>
          <w:szCs w:val="18"/>
          <w:u w:val="single"/>
        </w:rPr>
      </w:pPr>
    </w:p>
    <w:p w:rsidR="00140B4A" w:rsidRPr="009A7EB4" w:rsidRDefault="00EA3E1E" w:rsidP="00EA3E1E">
      <w:pPr>
        <w:autoSpaceDE w:val="0"/>
        <w:autoSpaceDN w:val="0"/>
        <w:adjustRightInd w:val="0"/>
        <w:spacing w:after="0" w:line="240" w:lineRule="auto"/>
        <w:jc w:val="right"/>
        <w:rPr>
          <w:rFonts w:ascii="Verdana" w:hAnsi="Verdana" w:cs="Verdana-Italic"/>
          <w:b/>
          <w:iCs/>
          <w:color w:val="000000"/>
          <w:sz w:val="20"/>
          <w:szCs w:val="20"/>
        </w:rPr>
      </w:pPr>
      <w:r w:rsidRPr="009A7EB4">
        <w:rPr>
          <w:rFonts w:ascii="Verdana" w:hAnsi="Verdana" w:cs="Verdana-Italic"/>
          <w:b/>
          <w:iCs/>
          <w:color w:val="000000"/>
          <w:sz w:val="20"/>
          <w:szCs w:val="20"/>
        </w:rPr>
        <w:t>Załącznik nr 5</w:t>
      </w:r>
    </w:p>
    <w:p w:rsidR="00796F3B" w:rsidRPr="00B32560" w:rsidRDefault="00796F3B" w:rsidP="00796F3B">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796F3B" w:rsidRPr="00B32560" w:rsidRDefault="00796F3B" w:rsidP="00796F3B">
      <w:pPr>
        <w:suppressAutoHyphens/>
        <w:spacing w:after="0" w:line="240" w:lineRule="auto"/>
        <w:jc w:val="center"/>
        <w:rPr>
          <w:rFonts w:ascii="Verdana" w:eastAsia="Times New Roman" w:hAnsi="Verdana" w:cs="Times New Roman"/>
          <w:b/>
          <w:sz w:val="20"/>
          <w:szCs w:val="20"/>
        </w:rPr>
      </w:pPr>
    </w:p>
    <w:p w:rsidR="00796F3B" w:rsidRPr="00B32560" w:rsidRDefault="00796F3B" w:rsidP="00796F3B">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796F3B" w:rsidRPr="00B32560" w:rsidRDefault="00796F3B" w:rsidP="00796F3B">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796F3B" w:rsidRPr="00B32560" w:rsidRDefault="0057062C" w:rsidP="00796F3B">
      <w:pPr>
        <w:widowControl w:val="0"/>
        <w:overflowPunct w:val="0"/>
        <w:autoSpaceDE w:val="0"/>
        <w:autoSpaceDN w:val="0"/>
        <w:adjustRightInd w:val="0"/>
        <w:jc w:val="both"/>
        <w:rPr>
          <w:rFonts w:ascii="Verdana" w:hAnsi="Verdana"/>
          <w:sz w:val="20"/>
          <w:szCs w:val="20"/>
        </w:rPr>
      </w:pPr>
      <w:r>
        <w:rPr>
          <w:rFonts w:ascii="Verdana" w:hAnsi="Verdana"/>
          <w:b/>
          <w:bCs/>
          <w:sz w:val="20"/>
          <w:szCs w:val="20"/>
        </w:rPr>
        <w:t>………………………………</w:t>
      </w:r>
      <w:r w:rsidR="00796F3B" w:rsidRPr="00B32560">
        <w:rPr>
          <w:rFonts w:ascii="Verdana" w:hAnsi="Verdana"/>
          <w:sz w:val="20"/>
          <w:szCs w:val="20"/>
        </w:rPr>
        <w:t xml:space="preserve"> – Dyrektora Zespołu Szkół Ponadgimnazjalnych w Poddębicach</w:t>
      </w:r>
    </w:p>
    <w:p w:rsidR="00796F3B" w:rsidRPr="00B32560" w:rsidRDefault="00796F3B" w:rsidP="00796F3B">
      <w:pPr>
        <w:jc w:val="both"/>
        <w:rPr>
          <w:rFonts w:ascii="Verdana" w:hAnsi="Verdana"/>
          <w:sz w:val="20"/>
          <w:szCs w:val="20"/>
        </w:rPr>
      </w:pPr>
      <w:r w:rsidRPr="00B32560">
        <w:rPr>
          <w:rFonts w:ascii="Verdana" w:hAnsi="Verdana"/>
          <w:sz w:val="20"/>
          <w:szCs w:val="20"/>
        </w:rPr>
        <w:t xml:space="preserve">zwanym dalej „Zamawiającym”, </w:t>
      </w:r>
    </w:p>
    <w:p w:rsidR="00796F3B" w:rsidRPr="00B32560" w:rsidRDefault="00796F3B" w:rsidP="00796F3B">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796F3B" w:rsidRPr="00B32560" w:rsidRDefault="00796F3B" w:rsidP="00796F3B">
      <w:pPr>
        <w:suppressAutoHyphens/>
        <w:spacing w:after="0" w:line="240" w:lineRule="auto"/>
        <w:jc w:val="both"/>
        <w:rPr>
          <w:rFonts w:ascii="Verdana" w:eastAsia="Times New Roman" w:hAnsi="Verdana" w:cs="Times New Roman"/>
          <w:sz w:val="20"/>
          <w:szCs w:val="20"/>
        </w:rPr>
      </w:pPr>
    </w:p>
    <w:p w:rsidR="00796F3B" w:rsidRPr="00B32560" w:rsidRDefault="00796F3B" w:rsidP="00796F3B">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796F3B" w:rsidRPr="00B32560" w:rsidRDefault="00796F3B" w:rsidP="00796F3B">
      <w:pPr>
        <w:suppressAutoHyphens/>
        <w:spacing w:after="0" w:line="240" w:lineRule="auto"/>
        <w:jc w:val="both"/>
        <w:rPr>
          <w:rFonts w:ascii="Verdana" w:eastAsia="Times New Roman" w:hAnsi="Verdana" w:cs="Times New Roman"/>
          <w:sz w:val="20"/>
          <w:szCs w:val="20"/>
        </w:rPr>
      </w:pPr>
    </w:p>
    <w:p w:rsidR="00796F3B" w:rsidRPr="00B32560" w:rsidRDefault="00796F3B" w:rsidP="00796F3B">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796F3B" w:rsidRPr="00B32560" w:rsidRDefault="00796F3B" w:rsidP="00796F3B">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796F3B" w:rsidRPr="00B32560" w:rsidRDefault="00796F3B" w:rsidP="00796F3B">
      <w:pPr>
        <w:suppressAutoHyphens/>
        <w:spacing w:after="0" w:line="240" w:lineRule="auto"/>
        <w:jc w:val="both"/>
        <w:rPr>
          <w:rFonts w:ascii="Verdana" w:eastAsia="Times New Roman" w:hAnsi="Verdana" w:cs="Times New Roman"/>
          <w:sz w:val="20"/>
          <w:szCs w:val="20"/>
        </w:rPr>
      </w:pPr>
    </w:p>
    <w:p w:rsidR="00796F3B" w:rsidRDefault="00796F3B" w:rsidP="00796F3B">
      <w:pPr>
        <w:autoSpaceDE w:val="0"/>
        <w:autoSpaceDN w:val="0"/>
        <w:adjustRightInd w:val="0"/>
        <w:spacing w:after="0" w:line="240" w:lineRule="auto"/>
        <w:jc w:val="center"/>
        <w:rPr>
          <w:rFonts w:ascii="Verdana" w:hAnsi="Verdana" w:cs="Tahoma"/>
          <w:sz w:val="20"/>
          <w:szCs w:val="20"/>
        </w:rPr>
      </w:pPr>
      <w:r w:rsidRPr="00B32560">
        <w:rPr>
          <w:rFonts w:ascii="Verdana" w:hAnsi="Verdana" w:cs="Tahoma"/>
          <w:sz w:val="20"/>
          <w:szCs w:val="20"/>
        </w:rPr>
        <w:t>w wyniku przetargu nieograniczonego, na podstawie art. 39 w związku z art. 10 Ustawy Prawo Zamówień Publicznych z dnia 29.01.2004</w:t>
      </w:r>
      <w:r>
        <w:rPr>
          <w:rFonts w:ascii="Verdana" w:hAnsi="Verdana" w:cs="Tahoma"/>
          <w:sz w:val="20"/>
          <w:szCs w:val="20"/>
        </w:rPr>
        <w:t xml:space="preserve"> </w:t>
      </w:r>
      <w:r w:rsidRPr="00B32560">
        <w:rPr>
          <w:rFonts w:ascii="Verdana" w:hAnsi="Verdana" w:cs="Tahoma"/>
          <w:sz w:val="20"/>
          <w:szCs w:val="20"/>
        </w:rPr>
        <w:t xml:space="preserve">r. </w:t>
      </w:r>
    </w:p>
    <w:p w:rsidR="00796F3B" w:rsidRDefault="00796F3B" w:rsidP="00796F3B">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(tj. Dz. U. z 201</w:t>
      </w:r>
      <w:r>
        <w:rPr>
          <w:rFonts w:ascii="Verdana" w:hAnsi="Verdana" w:cs="Tahoma"/>
          <w:sz w:val="20"/>
          <w:szCs w:val="20"/>
        </w:rPr>
        <w:t xml:space="preserve">7 </w:t>
      </w:r>
      <w:r w:rsidRPr="00B32560">
        <w:rPr>
          <w:rFonts w:ascii="Verdana" w:hAnsi="Verdana" w:cs="Tahoma"/>
          <w:sz w:val="20"/>
          <w:szCs w:val="20"/>
        </w:rPr>
        <w:t xml:space="preserve">r. poz. </w:t>
      </w:r>
      <w:r>
        <w:rPr>
          <w:rFonts w:ascii="Verdana" w:hAnsi="Verdana" w:cs="Tahoma"/>
          <w:sz w:val="20"/>
          <w:szCs w:val="20"/>
        </w:rPr>
        <w:t xml:space="preserve">1579 </w:t>
      </w:r>
      <w:r w:rsidRPr="00B32560">
        <w:rPr>
          <w:rFonts w:ascii="Verdana" w:hAnsi="Verdana" w:cs="Tahoma"/>
          <w:sz w:val="20"/>
          <w:szCs w:val="20"/>
        </w:rPr>
        <w:t>z późn. zm.), prowadzonego pod nazwą</w:t>
      </w:r>
      <w:r w:rsidRPr="00B32560">
        <w:rPr>
          <w:rFonts w:ascii="Verdana" w:hAnsi="Verdana" w:cs="Verdana-Bold"/>
          <w:bCs/>
          <w:color w:val="0070C0"/>
          <w:sz w:val="20"/>
          <w:szCs w:val="20"/>
        </w:rPr>
        <w:t xml:space="preserve"> </w:t>
      </w:r>
    </w:p>
    <w:p w:rsidR="0057062C" w:rsidRPr="00B32560" w:rsidRDefault="0057062C" w:rsidP="00796F3B">
      <w:pPr>
        <w:autoSpaceDE w:val="0"/>
        <w:autoSpaceDN w:val="0"/>
        <w:adjustRightInd w:val="0"/>
        <w:spacing w:after="0" w:line="240" w:lineRule="auto"/>
        <w:jc w:val="center"/>
        <w:rPr>
          <w:rFonts w:ascii="Verdana" w:hAnsi="Verdana" w:cs="Verdana-Bold"/>
          <w:bCs/>
          <w:color w:val="0070C0"/>
          <w:sz w:val="20"/>
          <w:szCs w:val="20"/>
        </w:rPr>
      </w:pPr>
    </w:p>
    <w:p w:rsidR="00796F3B" w:rsidRPr="00796F3B" w:rsidRDefault="00796F3B" w:rsidP="00796F3B">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 xml:space="preserve">Dostawa wyposażenia do klasopracowni na potrzeby projektu: </w:t>
      </w:r>
      <w:r w:rsidRPr="00B32560">
        <w:rPr>
          <w:rFonts w:ascii="Verdana" w:hAnsi="Verdana" w:cs="Verdana-Bold"/>
          <w:b/>
          <w:bCs/>
          <w:color w:val="0070C0"/>
          <w:sz w:val="20"/>
          <w:szCs w:val="20"/>
        </w:rPr>
        <w:t>„STAŻE ZAWODOWE POCZĄTKIEM KARI</w:t>
      </w:r>
      <w:r>
        <w:rPr>
          <w:rFonts w:ascii="Verdana" w:hAnsi="Verdana" w:cs="Verdana-Bold"/>
          <w:b/>
          <w:bCs/>
          <w:color w:val="0070C0"/>
          <w:sz w:val="20"/>
          <w:szCs w:val="20"/>
        </w:rPr>
        <w:t>E</w:t>
      </w:r>
      <w:r w:rsidRPr="00B32560">
        <w:rPr>
          <w:rFonts w:ascii="Verdana" w:hAnsi="Verdana" w:cs="Verdana-Bold"/>
          <w:b/>
          <w:bCs/>
          <w:color w:val="0070C0"/>
          <w:sz w:val="20"/>
          <w:szCs w:val="20"/>
        </w:rPr>
        <w:t xml:space="preserve">RY </w:t>
      </w:r>
      <w:r w:rsidRPr="00801F55">
        <w:rPr>
          <w:rFonts w:ascii="Verdana" w:hAnsi="Verdana" w:cs="Arial"/>
          <w:b/>
          <w:color w:val="0070C0"/>
          <w:sz w:val="20"/>
          <w:szCs w:val="20"/>
        </w:rPr>
        <w:t>dla technika ekonomisty i technika informatyka</w:t>
      </w:r>
      <w:r>
        <w:rPr>
          <w:rFonts w:ascii="Verdana" w:hAnsi="Verdana" w:cs="Verdana-Bold"/>
          <w:b/>
          <w:bCs/>
          <w:color w:val="0070C0"/>
          <w:sz w:val="20"/>
          <w:szCs w:val="20"/>
        </w:rPr>
        <w:t xml:space="preserve">” </w:t>
      </w: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Pr>
          <w:rFonts w:ascii="Verdana" w:hAnsi="Verdana" w:cs="Verdana-Bold"/>
          <w:b/>
          <w:bCs/>
          <w:color w:val="0070C0"/>
          <w:sz w:val="20"/>
          <w:szCs w:val="20"/>
        </w:rPr>
        <w:t xml:space="preserve">– znak sprawy </w:t>
      </w:r>
      <w:r w:rsidRPr="006A1678">
        <w:rPr>
          <w:rFonts w:ascii="Verdana" w:hAnsi="Verdana" w:cs="Verdana-Bold"/>
          <w:b/>
          <w:bCs/>
          <w:color w:val="0070C0"/>
          <w:sz w:val="18"/>
          <w:szCs w:val="18"/>
        </w:rPr>
        <w:t>RPLD.11.03.01-10-0053/16-00/</w:t>
      </w:r>
      <w:r w:rsidR="002C08D6">
        <w:rPr>
          <w:rFonts w:ascii="Verdana" w:hAnsi="Verdana" w:cs="Verdana-Bold"/>
          <w:b/>
          <w:bCs/>
          <w:color w:val="0070C0"/>
          <w:sz w:val="18"/>
          <w:szCs w:val="18"/>
        </w:rPr>
        <w:t>7</w:t>
      </w:r>
    </w:p>
    <w:p w:rsidR="00796F3B" w:rsidRPr="00B32560" w:rsidRDefault="00796F3B" w:rsidP="00796F3B">
      <w:pPr>
        <w:suppressAutoHyphens/>
        <w:spacing w:after="0" w:line="240" w:lineRule="auto"/>
        <w:jc w:val="center"/>
        <w:rPr>
          <w:rFonts w:ascii="Verdana" w:eastAsia="Times New Roman" w:hAnsi="Verdana" w:cs="Times New Roman"/>
          <w:b/>
          <w:bCs/>
          <w:sz w:val="20"/>
          <w:szCs w:val="20"/>
        </w:rPr>
      </w:pPr>
    </w:p>
    <w:p w:rsidR="00796F3B" w:rsidRPr="00B313A2" w:rsidRDefault="00796F3B" w:rsidP="00796F3B">
      <w:pPr>
        <w:jc w:val="center"/>
        <w:rPr>
          <w:rFonts w:ascii="Calibri" w:hAnsi="Calibri" w:cs="Calibri"/>
          <w:b/>
          <w:bCs/>
        </w:rPr>
      </w:pPr>
      <w:r>
        <w:rPr>
          <w:rFonts w:ascii="Verdana" w:eastAsia="Times New Roman" w:hAnsi="Verdana" w:cs="Times New Roman"/>
          <w:b/>
          <w:bCs/>
          <w:sz w:val="20"/>
          <w:szCs w:val="20"/>
        </w:rPr>
        <w:tab/>
      </w:r>
      <w:r w:rsidRPr="00B313A2">
        <w:rPr>
          <w:rFonts w:ascii="Calibri" w:hAnsi="Calibri" w:cs="Calibri"/>
          <w:b/>
          <w:bCs/>
        </w:rPr>
        <w:t>§1</w:t>
      </w:r>
    </w:p>
    <w:p w:rsidR="00796F3B" w:rsidRPr="00B313A2" w:rsidRDefault="00796F3B" w:rsidP="00796F3B">
      <w:pPr>
        <w:numPr>
          <w:ilvl w:val="0"/>
          <w:numId w:val="34"/>
        </w:numPr>
        <w:spacing w:after="0" w:line="240" w:lineRule="auto"/>
        <w:ind w:left="284" w:hanging="284"/>
        <w:jc w:val="both"/>
        <w:rPr>
          <w:rFonts w:ascii="Calibri" w:hAnsi="Calibri" w:cs="Calibri"/>
          <w:b/>
        </w:rPr>
      </w:pPr>
      <w:r w:rsidRPr="009D67AB">
        <w:rPr>
          <w:rFonts w:ascii="Calibri" w:hAnsi="Calibri" w:cs="Calibri"/>
        </w:rPr>
        <w:t xml:space="preserve">Przedmiotem zamówienia jest </w:t>
      </w:r>
      <w:r w:rsidRPr="009D67AB">
        <w:rPr>
          <w:rFonts w:ascii="Calibri" w:hAnsi="Calibri" w:cs="Calibri"/>
          <w:b/>
        </w:rPr>
        <w:t>dostawa przez Wykonawcę urządzeń elektronicznych zwanych dalej produktami, w zakresie Części …………. zamówienia, szczegółowo opisanych w załączniku nr</w:t>
      </w:r>
      <w:r>
        <w:rPr>
          <w:rFonts w:ascii="Calibri" w:hAnsi="Calibri" w:cs="Calibri"/>
          <w:b/>
        </w:rPr>
        <w:t xml:space="preserve"> 2/…</w:t>
      </w:r>
      <w:r w:rsidRPr="00B313A2">
        <w:rPr>
          <w:rFonts w:ascii="Calibri" w:hAnsi="Calibri" w:cs="Calibri"/>
          <w:b/>
        </w:rPr>
        <w:t xml:space="preserve"> do niniejszej umowy, </w:t>
      </w:r>
      <w:r w:rsidRPr="00B313A2">
        <w:rPr>
          <w:rFonts w:ascii="Calibri" w:hAnsi="Calibri" w:cs="Calibri"/>
        </w:rPr>
        <w:t>na zasadach określonych w niniejszej umowie, w ilościach i terminie wskazanych w ofercie. Zamawiający zobowiązuje się do ich odbioru i zapłaty ceny.</w:t>
      </w:r>
    </w:p>
    <w:p w:rsidR="00796F3B" w:rsidRPr="00B313A2" w:rsidRDefault="00796F3B" w:rsidP="00796F3B">
      <w:pPr>
        <w:widowControl w:val="0"/>
        <w:numPr>
          <w:ilvl w:val="0"/>
          <w:numId w:val="34"/>
        </w:numPr>
        <w:autoSpaceDE w:val="0"/>
        <w:autoSpaceDN w:val="0"/>
        <w:adjustRightInd w:val="0"/>
        <w:spacing w:after="0" w:line="276" w:lineRule="auto"/>
        <w:ind w:left="360"/>
        <w:contextualSpacing/>
        <w:jc w:val="both"/>
        <w:rPr>
          <w:rFonts w:ascii="Calibri" w:hAnsi="Calibri" w:cs="Calibri"/>
        </w:rPr>
      </w:pPr>
      <w:r w:rsidRPr="00B313A2">
        <w:rPr>
          <w:rFonts w:ascii="Calibri" w:hAnsi="Calibri" w:cs="Calibri"/>
        </w:rPr>
        <w:t xml:space="preserve">Wykonawca może realizować niniejszą umowę przy pomocy podwykonawcy. W takim wypadku Wykonawca zobowiązany jest poinformować Zamawiającego o powierzeniu części realizacji zamówienia podwykonawcy. </w:t>
      </w:r>
    </w:p>
    <w:p w:rsidR="00796F3B" w:rsidRPr="00B313A2" w:rsidRDefault="00796F3B" w:rsidP="00796F3B">
      <w:pPr>
        <w:widowControl w:val="0"/>
        <w:numPr>
          <w:ilvl w:val="0"/>
          <w:numId w:val="34"/>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Przeniesienie przez Wykonawcę praw i obowiązków wynikających z niniejszej umowy </w:t>
      </w:r>
      <w:r w:rsidRPr="00B313A2">
        <w:rPr>
          <w:rFonts w:ascii="Calibri" w:hAnsi="Calibri" w:cs="Calibri"/>
        </w:rPr>
        <w:br/>
        <w:t xml:space="preserve">(w tym cesja wierzytelności) wymaga uprzedniej zgody Zamawiającego wyrażonej na piśmie pod rygorem nieważności. </w:t>
      </w:r>
    </w:p>
    <w:p w:rsidR="00796F3B" w:rsidRPr="00B313A2" w:rsidRDefault="00796F3B" w:rsidP="00796F3B">
      <w:pPr>
        <w:widowControl w:val="0"/>
        <w:numPr>
          <w:ilvl w:val="0"/>
          <w:numId w:val="34"/>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Wykonawca zobowiązany jest niezwłocznie informować Zamawiającego o wszelkich okolicznościach mogących mieć wpływ na realizację niniejszej umowy.</w:t>
      </w:r>
    </w:p>
    <w:p w:rsidR="00796F3B" w:rsidRPr="00B313A2" w:rsidRDefault="00796F3B" w:rsidP="00796F3B">
      <w:pPr>
        <w:widowControl w:val="0"/>
        <w:numPr>
          <w:ilvl w:val="0"/>
          <w:numId w:val="34"/>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Wszelkie informacje, uzyskane przez Wykonawcę w związku z realizacją niniejszej umowy, Wykonawca powinien traktować jako poufne. Wykonawca zobowiązany jest do zachowania poufności informacji w trakcie obowiązywania umowy oraz po jej zakończeniu.</w:t>
      </w:r>
    </w:p>
    <w:p w:rsidR="00796F3B" w:rsidRPr="00B313A2" w:rsidRDefault="00796F3B" w:rsidP="00796F3B">
      <w:pPr>
        <w:jc w:val="center"/>
        <w:rPr>
          <w:rFonts w:ascii="Calibri" w:eastAsia="Arial Unicode MS" w:hAnsi="Calibri" w:cs="Calibri"/>
        </w:rPr>
      </w:pPr>
      <w:r w:rsidRPr="00B313A2">
        <w:rPr>
          <w:rFonts w:ascii="Calibri" w:eastAsia="Arial Unicode MS" w:hAnsi="Calibri" w:cs="Calibri"/>
          <w:b/>
          <w:bCs/>
        </w:rPr>
        <w:t>§2</w:t>
      </w:r>
    </w:p>
    <w:p w:rsidR="00796F3B" w:rsidRPr="00B313A2" w:rsidRDefault="00796F3B" w:rsidP="00796F3B">
      <w:pPr>
        <w:widowControl w:val="0"/>
        <w:numPr>
          <w:ilvl w:val="0"/>
          <w:numId w:val="35"/>
        </w:numPr>
        <w:autoSpaceDE w:val="0"/>
        <w:autoSpaceDN w:val="0"/>
        <w:adjustRightInd w:val="0"/>
        <w:spacing w:after="0" w:line="276" w:lineRule="auto"/>
        <w:ind w:left="426" w:hanging="426"/>
        <w:jc w:val="both"/>
        <w:rPr>
          <w:rFonts w:ascii="Calibri" w:hAnsi="Calibri" w:cs="Calibri"/>
          <w:color w:val="000000"/>
        </w:rPr>
      </w:pPr>
      <w:r w:rsidRPr="00B313A2">
        <w:rPr>
          <w:rFonts w:ascii="Calibri" w:hAnsi="Calibri" w:cs="Calibri"/>
        </w:rPr>
        <w:t xml:space="preserve">Dostawa produktów do Zamawiającego nastąpi w terminie </w:t>
      </w:r>
      <w:r>
        <w:rPr>
          <w:rFonts w:ascii="Calibri" w:hAnsi="Calibri" w:cs="Calibri"/>
        </w:rPr>
        <w:t>14 dni</w:t>
      </w:r>
      <w:r w:rsidRPr="00B313A2">
        <w:rPr>
          <w:rFonts w:ascii="Calibri" w:hAnsi="Calibri" w:cs="Calibri"/>
        </w:rPr>
        <w:t xml:space="preserve">  od dnia zawarcia umowy.</w:t>
      </w:r>
    </w:p>
    <w:p w:rsidR="00796F3B" w:rsidRPr="00B313A2" w:rsidRDefault="00796F3B" w:rsidP="00796F3B">
      <w:pPr>
        <w:widowControl w:val="0"/>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 xml:space="preserve">Produkty będą dostarczone przez Wykonawcę w dni robocze, tj. od poniedziałku do </w:t>
      </w:r>
      <w:r>
        <w:rPr>
          <w:rFonts w:ascii="Calibri" w:hAnsi="Calibri" w:cs="Calibri"/>
        </w:rPr>
        <w:t>piątku w godzinach 8:0</w:t>
      </w:r>
      <w:r w:rsidRPr="00B313A2">
        <w:rPr>
          <w:rFonts w:ascii="Calibri" w:hAnsi="Calibri" w:cs="Calibri"/>
        </w:rPr>
        <w:t>0-1</w:t>
      </w:r>
      <w:r>
        <w:rPr>
          <w:rFonts w:ascii="Calibri" w:hAnsi="Calibri" w:cs="Calibri"/>
        </w:rPr>
        <w:t>6:0</w:t>
      </w:r>
      <w:r w:rsidRPr="00B313A2">
        <w:rPr>
          <w:rFonts w:ascii="Calibri" w:hAnsi="Calibri" w:cs="Calibri"/>
        </w:rPr>
        <w:t>0, do siedziby Zamawiającego (</w:t>
      </w:r>
      <w:r>
        <w:rPr>
          <w:rFonts w:ascii="Calibri" w:hAnsi="Calibri" w:cs="Calibri"/>
        </w:rPr>
        <w:t>Ze</w:t>
      </w:r>
      <w:r w:rsidRPr="00B313A2">
        <w:rPr>
          <w:rFonts w:ascii="Calibri" w:hAnsi="Calibri" w:cs="Calibri"/>
        </w:rPr>
        <w:t xml:space="preserve">spół Szkół </w:t>
      </w:r>
      <w:r>
        <w:rPr>
          <w:rFonts w:ascii="Calibri" w:hAnsi="Calibri" w:cs="Calibri"/>
        </w:rPr>
        <w:t>Ponadgimnazjalnych w Poddębicach)</w:t>
      </w:r>
      <w:r w:rsidRPr="00B313A2">
        <w:rPr>
          <w:rFonts w:ascii="Calibri" w:hAnsi="Calibri" w:cs="Calibri"/>
        </w:rPr>
        <w:t>. Zamawiający wyznaczy Wykonawcy szczegółowo miejsce rozładunku produktów na obszarze wskazanym w zdaniu pierwszym niniejszego ustępu.</w:t>
      </w:r>
    </w:p>
    <w:p w:rsidR="00796F3B" w:rsidRPr="00B313A2" w:rsidRDefault="00796F3B" w:rsidP="00796F3B">
      <w:pPr>
        <w:widowControl w:val="0"/>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W przypadku, gdy ostatni dzień terminu dostawy przypada na dzień wolny od pracy (sobota, niedziela, święto państwowe), termin dostawy upływa pierwszego dnia po dniu wolnym od pracy.</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Miejscem wydania Produktów jest miejsce dostawy. </w:t>
      </w:r>
      <w:r w:rsidRPr="00B313A2">
        <w:rPr>
          <w:rFonts w:ascii="Calibri" w:hAnsi="Calibri" w:cs="Calibri"/>
          <w:color w:val="000000"/>
        </w:rPr>
        <w:t xml:space="preserve">Wykonawca zobowiązany jest do niezwłocznego rozładowania dostarczonych Produktów, we własnym zakresie, na swój koszt i wyłączne ryzyko.  </w:t>
      </w:r>
      <w:r w:rsidRPr="00B313A2">
        <w:rPr>
          <w:rFonts w:ascii="Calibri" w:hAnsi="Calibri" w:cs="Calibri"/>
          <w:iCs/>
        </w:rPr>
        <w:t>Z chwilą odbioru Produktów przechodzą na Zamawiającego wszelkie korzyści i ciężary związane z wydanymi Produktami oraz niebezpieczeństwo ich przypadkowej utraty lub uszkodzenia.</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Do zamówionych Produktów zostaną załączone - w zakresie niezbędnym do sprzedaży i dystrybucji Produktów na terytorium Rzeczpospolitej Polskiej - wszelkie dokumenty wymagane przepisami prawa. </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Wszelkie braki ilościowe i wady jakościowe dostarczanych Produktów, Zamawiający zobowiązuje się zgłosić Wykonawcy w terminie 7 dni od dnia ich wykrycia. </w:t>
      </w:r>
    </w:p>
    <w:p w:rsidR="00796F3B" w:rsidRPr="00B313A2"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796F3B" w:rsidRDefault="00796F3B" w:rsidP="00796F3B">
      <w:pPr>
        <w:numPr>
          <w:ilvl w:val="0"/>
          <w:numId w:val="35"/>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Wykonawca ponosi pełną odpowiedzialność</w:t>
      </w:r>
      <w:r>
        <w:rPr>
          <w:rFonts w:ascii="Calibri" w:hAnsi="Calibri" w:cs="Calibri"/>
          <w:iCs/>
        </w:rPr>
        <w:t xml:space="preserve"> za wszelkie szkody spowodowane </w:t>
      </w:r>
      <w:r w:rsidRPr="00B313A2">
        <w:rPr>
          <w:rFonts w:ascii="Calibri" w:hAnsi="Calibri" w:cs="Calibri"/>
          <w:iCs/>
        </w:rPr>
        <w:t>wadami</w:t>
      </w:r>
      <w:r>
        <w:rPr>
          <w:rFonts w:ascii="Calibri" w:hAnsi="Calibri" w:cs="Calibri"/>
          <w:iCs/>
        </w:rPr>
        <w:t xml:space="preserve"> </w:t>
      </w:r>
      <w:r w:rsidRPr="00B313A2">
        <w:rPr>
          <w:rFonts w:ascii="Calibri" w:hAnsi="Calibri" w:cs="Calibri"/>
          <w:iCs/>
        </w:rPr>
        <w:t>/</w:t>
      </w:r>
      <w:r>
        <w:rPr>
          <w:rFonts w:ascii="Calibri" w:hAnsi="Calibri" w:cs="Calibri"/>
          <w:iCs/>
        </w:rPr>
        <w:t xml:space="preserve"> </w:t>
      </w:r>
      <w:r w:rsidRPr="00B313A2">
        <w:rPr>
          <w:rFonts w:ascii="Calibri" w:hAnsi="Calibri" w:cs="Calibri"/>
          <w:iCs/>
        </w:rPr>
        <w:t xml:space="preserve">niezgodnościami Produktów, w przypadku ich prawidłowego stosowania. </w:t>
      </w:r>
    </w:p>
    <w:p w:rsidR="00796F3B" w:rsidRPr="00ED5888" w:rsidRDefault="00796F3B" w:rsidP="00796F3B">
      <w:pPr>
        <w:overflowPunct w:val="0"/>
        <w:autoSpaceDE w:val="0"/>
        <w:autoSpaceDN w:val="0"/>
        <w:adjustRightInd w:val="0"/>
        <w:spacing w:after="0" w:line="276" w:lineRule="auto"/>
        <w:ind w:left="426"/>
        <w:jc w:val="both"/>
        <w:textAlignment w:val="baseline"/>
        <w:rPr>
          <w:rFonts w:ascii="Calibri" w:hAnsi="Calibri" w:cs="Calibri"/>
          <w:color w:val="000000"/>
        </w:rPr>
      </w:pPr>
    </w:p>
    <w:p w:rsidR="00796F3B" w:rsidRPr="00B313A2" w:rsidRDefault="00796F3B" w:rsidP="00796F3B">
      <w:pPr>
        <w:ind w:left="180"/>
        <w:jc w:val="center"/>
        <w:rPr>
          <w:rFonts w:ascii="Calibri" w:eastAsia="Arial Unicode MS" w:hAnsi="Calibri" w:cs="Calibri"/>
          <w:b/>
        </w:rPr>
      </w:pPr>
      <w:r w:rsidRPr="00B313A2">
        <w:rPr>
          <w:rFonts w:ascii="Calibri" w:eastAsia="Arial Unicode MS" w:hAnsi="Calibri" w:cs="Calibri"/>
          <w:b/>
          <w:bCs/>
        </w:rPr>
        <w:t>§3</w:t>
      </w:r>
    </w:p>
    <w:p w:rsidR="00796F3B"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rPr>
        <w:t>W zamian za dostarczane w ramach niniejszej umowy Produkty Zamawiający zapłaci Wykonawcy cenę  w wysokości ……………………… zł brutto, obliczo</w:t>
      </w:r>
      <w:r>
        <w:rPr>
          <w:rFonts w:ascii="Calibri" w:hAnsi="Calibri" w:cs="Calibri"/>
        </w:rPr>
        <w:t>ną w oparciu o ceny jednostkowe</w:t>
      </w:r>
      <w:r w:rsidRPr="00B313A2">
        <w:rPr>
          <w:rFonts w:ascii="Calibri" w:hAnsi="Calibri" w:cs="Calibri"/>
        </w:rPr>
        <w:t xml:space="preserve"> </w:t>
      </w:r>
      <w:r>
        <w:rPr>
          <w:rFonts w:ascii="Calibri" w:hAnsi="Calibri" w:cs="Calibri"/>
        </w:rPr>
        <w:t xml:space="preserve"> </w:t>
      </w:r>
      <w:r w:rsidRPr="00B313A2">
        <w:rPr>
          <w:rFonts w:ascii="Calibri" w:hAnsi="Calibri" w:cs="Calibri"/>
        </w:rPr>
        <w:t>zaoferowane w załączniku nr 1 do umowy.</w:t>
      </w:r>
    </w:p>
    <w:p w:rsidR="00796F3B" w:rsidRPr="00F82F95" w:rsidRDefault="00796F3B" w:rsidP="00796F3B">
      <w:pPr>
        <w:pStyle w:val="Tekstpodstawowywcity"/>
        <w:widowControl w:val="0"/>
        <w:spacing w:after="0"/>
        <w:ind w:left="426"/>
        <w:jc w:val="both"/>
        <w:rPr>
          <w:rFonts w:ascii="Verdana" w:hAnsi="Verdana"/>
          <w:sz w:val="20"/>
          <w:szCs w:val="20"/>
        </w:rPr>
      </w:pPr>
      <w:r w:rsidRPr="00F82F95">
        <w:rPr>
          <w:rFonts w:ascii="Verdana" w:hAnsi="Verdana"/>
          <w:sz w:val="20"/>
          <w:szCs w:val="20"/>
        </w:rPr>
        <w:t xml:space="preserve">Wynagrodzenie Wykonawcy jest współfinansowane ze środków Europejskiego </w:t>
      </w:r>
      <w:r>
        <w:rPr>
          <w:rFonts w:ascii="Verdana" w:hAnsi="Verdana"/>
          <w:sz w:val="20"/>
          <w:szCs w:val="20"/>
        </w:rPr>
        <w:t xml:space="preserve">      </w:t>
      </w:r>
      <w:r w:rsidRPr="00F82F95">
        <w:rPr>
          <w:rFonts w:ascii="Verdana" w:hAnsi="Verdana"/>
          <w:sz w:val="20"/>
          <w:szCs w:val="20"/>
        </w:rPr>
        <w:t>Funduszu Społecznego</w:t>
      </w:r>
      <w:r>
        <w:rPr>
          <w:rFonts w:ascii="Verdana" w:hAnsi="Verdana"/>
          <w:sz w:val="20"/>
          <w:szCs w:val="20"/>
        </w:rPr>
        <w:t xml:space="preserve"> w ramach Regionalnego Programu Operacyjnego Województwa   Łódzkiego na lata 2014- 2020</w:t>
      </w:r>
      <w:r w:rsidRPr="00F82F95">
        <w:rPr>
          <w:rFonts w:ascii="Verdana" w:hAnsi="Verdana"/>
          <w:sz w:val="20"/>
          <w:szCs w:val="20"/>
        </w:rPr>
        <w:t>.</w:t>
      </w:r>
    </w:p>
    <w:p w:rsidR="00796F3B" w:rsidRPr="00B313A2" w:rsidRDefault="00796F3B" w:rsidP="00796F3B">
      <w:pPr>
        <w:widowControl w:val="0"/>
        <w:autoSpaceDE w:val="0"/>
        <w:autoSpaceDN w:val="0"/>
        <w:adjustRightInd w:val="0"/>
        <w:spacing w:after="0" w:line="276" w:lineRule="auto"/>
        <w:ind w:left="426"/>
        <w:jc w:val="both"/>
        <w:rPr>
          <w:rFonts w:ascii="Calibri" w:hAnsi="Calibri" w:cs="Calibri"/>
        </w:rPr>
      </w:pPr>
    </w:p>
    <w:p w:rsidR="00796F3B" w:rsidRPr="00B313A2"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Zapłata ceny za Produkty dostarczane Zamawiającemu na podstawie niniejszej umowy, nastąpi na podstawie faktury VAT wystawianej przez Wykonawcę. </w:t>
      </w:r>
    </w:p>
    <w:p w:rsidR="00796F3B" w:rsidRPr="00B313A2"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rPr>
        <w:t xml:space="preserve">Do przedmiotu dostawy, Wykonawca ma obowiązek załączyć prawidłowo wystawioną fakturę VAT. </w:t>
      </w:r>
    </w:p>
    <w:p w:rsidR="00796F3B" w:rsidRPr="00B313A2"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Zamawiający zobowiązany jest dokonać zapłaty </w:t>
      </w:r>
      <w:r w:rsidRPr="00B313A2">
        <w:rPr>
          <w:rFonts w:ascii="Calibri" w:hAnsi="Calibri" w:cs="Calibri"/>
          <w:iCs/>
        </w:rPr>
        <w:t>w terminie 30 dni od dnia doręczenia mu prawidłowo wystawionej faktury VAT</w:t>
      </w:r>
      <w:r w:rsidRPr="00B313A2">
        <w:rPr>
          <w:rFonts w:ascii="Calibri" w:hAnsi="Calibri" w:cs="Calibri"/>
          <w:color w:val="000000"/>
        </w:rPr>
        <w:t>,</w:t>
      </w:r>
      <w:r w:rsidRPr="00B313A2">
        <w:rPr>
          <w:rFonts w:ascii="Calibri" w:hAnsi="Calibri" w:cs="Calibri"/>
        </w:rPr>
        <w:t xml:space="preserve"> przelewem na rachunek bankowy Wykonawcy, wskazany na fakturze.</w:t>
      </w:r>
    </w:p>
    <w:p w:rsidR="00796F3B" w:rsidRPr="00B313A2" w:rsidRDefault="00796F3B" w:rsidP="00796F3B">
      <w:pPr>
        <w:widowControl w:val="0"/>
        <w:numPr>
          <w:ilvl w:val="0"/>
          <w:numId w:val="26"/>
        </w:numPr>
        <w:autoSpaceDE w:val="0"/>
        <w:autoSpaceDN w:val="0"/>
        <w:adjustRightInd w:val="0"/>
        <w:spacing w:after="0" w:line="276" w:lineRule="auto"/>
        <w:ind w:left="426"/>
        <w:jc w:val="both"/>
        <w:rPr>
          <w:rFonts w:ascii="Calibri" w:hAnsi="Calibri" w:cs="Calibri"/>
        </w:rPr>
      </w:pPr>
      <w:r w:rsidRPr="00B313A2">
        <w:rPr>
          <w:rFonts w:ascii="Calibri" w:hAnsi="Calibri" w:cs="Calibri"/>
        </w:rPr>
        <w:t>Za dzień zapłaty uważa się dzień obciążenia rachunku bankowego Zamawiającego.</w:t>
      </w:r>
    </w:p>
    <w:p w:rsidR="00796F3B" w:rsidRDefault="00796F3B" w:rsidP="00796F3B">
      <w:pPr>
        <w:numPr>
          <w:ilvl w:val="0"/>
          <w:numId w:val="26"/>
        </w:numPr>
        <w:spacing w:after="0" w:line="276" w:lineRule="atLeast"/>
        <w:ind w:left="426" w:hanging="426"/>
        <w:jc w:val="both"/>
        <w:rPr>
          <w:rFonts w:ascii="Calibri" w:hAnsi="Calibri" w:cs="Calibri"/>
          <w:bCs/>
          <w:iCs/>
          <w:color w:val="000000"/>
        </w:rPr>
      </w:pPr>
      <w:r w:rsidRPr="00B313A2">
        <w:rPr>
          <w:rFonts w:ascii="Calibri" w:hAnsi="Calibri" w:cs="Calibri"/>
          <w:bCs/>
          <w:iCs/>
          <w:color w:val="000000"/>
        </w:rPr>
        <w:t>Zamawiający zastrzega sobie możliwość opóźnienia w wypłacie wynagrodzenia </w:t>
      </w:r>
      <w:r w:rsidRPr="00B313A2">
        <w:rPr>
          <w:rFonts w:ascii="Calibri" w:hAnsi="Calibri" w:cs="Calibri"/>
          <w:bCs/>
          <w:iCs/>
          <w:color w:val="000000"/>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796F3B" w:rsidRPr="00916D96" w:rsidRDefault="00796F3B" w:rsidP="00796F3B">
      <w:pPr>
        <w:spacing w:after="0" w:line="276" w:lineRule="atLeast"/>
        <w:jc w:val="both"/>
        <w:rPr>
          <w:rFonts w:ascii="Calibri" w:hAnsi="Calibri" w:cs="Calibri"/>
          <w:bCs/>
          <w:iCs/>
          <w:color w:val="FF0000"/>
        </w:rPr>
      </w:pPr>
    </w:p>
    <w:p w:rsidR="00796F3B" w:rsidRPr="00B313A2" w:rsidRDefault="00796F3B" w:rsidP="00796F3B">
      <w:pPr>
        <w:jc w:val="center"/>
        <w:rPr>
          <w:rFonts w:ascii="Calibri" w:hAnsi="Calibri" w:cs="Calibri"/>
          <w:b/>
          <w:bCs/>
        </w:rPr>
      </w:pPr>
      <w:r w:rsidRPr="00B313A2">
        <w:rPr>
          <w:rFonts w:ascii="Calibri" w:hAnsi="Calibri" w:cs="Calibri"/>
          <w:b/>
          <w:bCs/>
        </w:rPr>
        <w:t>§4</w:t>
      </w:r>
    </w:p>
    <w:p w:rsidR="00796F3B" w:rsidRPr="00B313A2" w:rsidRDefault="00796F3B" w:rsidP="00796F3B">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rPr>
        <w:t>Strony zgodnie ustalają, iż wszystkie Produkty dostarczane Zamawiającemu na zasadach określonych w niniejszej umowie, winny być zaopatrzone w:</w:t>
      </w:r>
    </w:p>
    <w:p w:rsidR="00796F3B" w:rsidRPr="00B313A2" w:rsidRDefault="00796F3B" w:rsidP="00796F3B">
      <w:pPr>
        <w:widowControl w:val="0"/>
        <w:numPr>
          <w:ilvl w:val="3"/>
          <w:numId w:val="37"/>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wymagane prawem oznaczenia;</w:t>
      </w:r>
    </w:p>
    <w:p w:rsidR="00796F3B" w:rsidRPr="00B313A2" w:rsidRDefault="00796F3B" w:rsidP="00796F3B">
      <w:pPr>
        <w:widowControl w:val="0"/>
        <w:numPr>
          <w:ilvl w:val="3"/>
          <w:numId w:val="37"/>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instrukcje obsługi,</w:t>
      </w:r>
    </w:p>
    <w:p w:rsidR="00796F3B" w:rsidRPr="00B313A2" w:rsidRDefault="00796F3B" w:rsidP="00796F3B">
      <w:pPr>
        <w:widowControl w:val="0"/>
        <w:numPr>
          <w:ilvl w:val="3"/>
          <w:numId w:val="37"/>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książki gwarancyjne (w przypadku gdy dany produkt nie posiada książki gwarancyjnej, dokument gwarancyjny stanowi niniejsza umowa).</w:t>
      </w:r>
    </w:p>
    <w:p w:rsidR="00796F3B" w:rsidRPr="00B313A2" w:rsidRDefault="00796F3B" w:rsidP="00796F3B">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Wykonawca przekaże Zamawiającemu w dniu podpisania protokołu odbioru dokumentację opisaną w ust. 1.</w:t>
      </w:r>
    </w:p>
    <w:p w:rsidR="00796F3B" w:rsidRPr="00B313A2" w:rsidRDefault="00796F3B" w:rsidP="00796F3B">
      <w:pPr>
        <w:jc w:val="center"/>
        <w:rPr>
          <w:rFonts w:ascii="Calibri" w:hAnsi="Calibri" w:cs="Calibri"/>
          <w:b/>
          <w:bCs/>
        </w:rPr>
      </w:pPr>
      <w:r w:rsidRPr="00B313A2">
        <w:rPr>
          <w:rFonts w:ascii="Calibri" w:hAnsi="Calibri" w:cs="Calibri"/>
          <w:b/>
          <w:bCs/>
        </w:rPr>
        <w:t>§5</w:t>
      </w:r>
    </w:p>
    <w:p w:rsidR="00796F3B" w:rsidRPr="00B313A2" w:rsidRDefault="00796F3B" w:rsidP="00796F3B">
      <w:pPr>
        <w:numPr>
          <w:ilvl w:val="0"/>
          <w:numId w:val="38"/>
        </w:numPr>
        <w:tabs>
          <w:tab w:val="num" w:pos="360"/>
        </w:tabs>
        <w:spacing w:after="0" w:line="240" w:lineRule="auto"/>
        <w:ind w:left="360"/>
        <w:jc w:val="both"/>
        <w:rPr>
          <w:rFonts w:ascii="Calibri" w:hAnsi="Calibri" w:cs="Calibri"/>
          <w:bCs/>
        </w:rPr>
      </w:pPr>
      <w:r w:rsidRPr="00B313A2">
        <w:rPr>
          <w:rFonts w:ascii="Calibri" w:hAnsi="Calibri" w:cs="Calibri"/>
          <w:bCs/>
        </w:rPr>
        <w:t>Wykonawca zobowiązuje się do dostarczenia Zamawiającemu fabrycznie nowego, Produktu i gwarantuje, że Produkt jest wolny od wad fizycznych i nie jest obciążony jakimikolwiek prawami osób trzecich.</w:t>
      </w:r>
    </w:p>
    <w:p w:rsidR="00796F3B" w:rsidRPr="009D67AB" w:rsidRDefault="00796F3B" w:rsidP="00796F3B">
      <w:pPr>
        <w:numPr>
          <w:ilvl w:val="0"/>
          <w:numId w:val="38"/>
        </w:numPr>
        <w:tabs>
          <w:tab w:val="num" w:pos="360"/>
        </w:tabs>
        <w:spacing w:after="0" w:line="240" w:lineRule="auto"/>
        <w:ind w:left="360"/>
        <w:jc w:val="both"/>
        <w:rPr>
          <w:rFonts w:ascii="Calibri" w:hAnsi="Calibri" w:cs="Calibri"/>
          <w:bCs/>
          <w:i/>
        </w:rPr>
      </w:pPr>
      <w:r w:rsidRPr="00B313A2">
        <w:rPr>
          <w:rFonts w:ascii="Calibri" w:hAnsi="Calibri" w:cs="Calibri"/>
          <w:bCs/>
        </w:rPr>
        <w:t>Wykonawca udziela Zamawiającemu gwarancji pełnej, liczonej od daty podpisania protokołu odbioru na dostarczone Produkty na okres</w:t>
      </w:r>
      <w:r w:rsidRPr="00B313A2">
        <w:rPr>
          <w:rFonts w:ascii="Calibri" w:hAnsi="Calibri" w:cs="Calibri"/>
          <w:b/>
          <w:bCs/>
        </w:rPr>
        <w:t xml:space="preserve"> określony w ofercie</w:t>
      </w:r>
      <w:r>
        <w:rPr>
          <w:rFonts w:ascii="Calibri" w:hAnsi="Calibri" w:cs="Calibri"/>
          <w:b/>
          <w:bCs/>
        </w:rPr>
        <w:t xml:space="preserve"> </w:t>
      </w:r>
      <w:r w:rsidRPr="009D67AB">
        <w:rPr>
          <w:rFonts w:ascii="Calibri" w:hAnsi="Calibri" w:cs="Calibri"/>
          <w:bCs/>
          <w:i/>
        </w:rPr>
        <w:t>(dotyczy części</w:t>
      </w:r>
      <w:r>
        <w:rPr>
          <w:rFonts w:ascii="Calibri" w:hAnsi="Calibri" w:cs="Calibri"/>
          <w:bCs/>
          <w:i/>
        </w:rPr>
        <w:t xml:space="preserve">*- </w:t>
      </w:r>
      <w:r w:rsidRPr="009D67AB">
        <w:rPr>
          <w:rFonts w:ascii="Calibri" w:hAnsi="Calibri" w:cs="Calibri"/>
          <w:bCs/>
          <w:i/>
        </w:rPr>
        <w:t>1,2,3,4</w:t>
      </w:r>
      <w:r>
        <w:rPr>
          <w:rFonts w:ascii="Calibri" w:hAnsi="Calibri" w:cs="Calibri"/>
          <w:bCs/>
          <w:i/>
        </w:rPr>
        <w:t>,5- *niepotrzebne skreślić</w:t>
      </w:r>
      <w:r w:rsidRPr="009D67AB">
        <w:rPr>
          <w:rFonts w:ascii="Calibri" w:hAnsi="Calibri" w:cs="Calibri"/>
          <w:bCs/>
          <w:i/>
        </w:rPr>
        <w:t xml:space="preserve">).  </w:t>
      </w:r>
    </w:p>
    <w:p w:rsidR="00796F3B" w:rsidRPr="00B313A2" w:rsidRDefault="00796F3B" w:rsidP="00796F3B">
      <w:pPr>
        <w:numPr>
          <w:ilvl w:val="0"/>
          <w:numId w:val="38"/>
        </w:numPr>
        <w:tabs>
          <w:tab w:val="num" w:pos="360"/>
        </w:tabs>
        <w:spacing w:after="0" w:line="240" w:lineRule="auto"/>
        <w:ind w:left="360"/>
        <w:jc w:val="both"/>
        <w:rPr>
          <w:rFonts w:ascii="Calibri" w:hAnsi="Calibri" w:cs="Calibri"/>
          <w:bCs/>
        </w:rPr>
      </w:pPr>
      <w:r w:rsidRPr="00B313A2">
        <w:rPr>
          <w:rFonts w:ascii="Calibri" w:hAnsi="Calibri" w:cs="Calibri"/>
          <w:bCs/>
        </w:rPr>
        <w:t xml:space="preserve">Szczegółowe warunki gwarancji zostaną określone w książkach gwarancyjnych Produktu i winny  uwzględniać postanowienia warunków gwarancji, określone w niniejszej umowie. W przypadku rozbieżności dotyczących warunków gwarancji określonych w książkach gwarancyjnych oraz niniejszej umowy, zastosowanie mają postanowienia niniejszej umowy. </w:t>
      </w:r>
    </w:p>
    <w:p w:rsidR="00796F3B" w:rsidRPr="00B313A2" w:rsidRDefault="00796F3B" w:rsidP="00796F3B">
      <w:pPr>
        <w:numPr>
          <w:ilvl w:val="0"/>
          <w:numId w:val="38"/>
        </w:numPr>
        <w:tabs>
          <w:tab w:val="num" w:pos="360"/>
        </w:tabs>
        <w:spacing w:after="0" w:line="240" w:lineRule="auto"/>
        <w:ind w:left="360"/>
        <w:jc w:val="both"/>
        <w:rPr>
          <w:rFonts w:ascii="Calibri" w:hAnsi="Calibri" w:cs="Calibri"/>
          <w:bCs/>
        </w:rPr>
      </w:pPr>
      <w:r w:rsidRPr="00B313A2">
        <w:rPr>
          <w:rFonts w:ascii="Calibri" w:hAnsi="Calibri" w:cs="Calibri"/>
          <w:bCs/>
        </w:rPr>
        <w:t xml:space="preserve">Książki gwarancyjne </w:t>
      </w:r>
      <w:r>
        <w:rPr>
          <w:rFonts w:ascii="Calibri" w:hAnsi="Calibri" w:cs="Calibri"/>
          <w:bCs/>
        </w:rPr>
        <w:t xml:space="preserve">(karty gwarancyjne) </w:t>
      </w:r>
      <w:r w:rsidRPr="00B313A2">
        <w:rPr>
          <w:rFonts w:ascii="Calibri" w:hAnsi="Calibri" w:cs="Calibri"/>
          <w:bCs/>
        </w:rPr>
        <w:t xml:space="preserve">zostaną przekazane przez Wykonawcę Zamawiającemu w dniu podpisania protokołu odbioru przedmiotu zamówienia. </w:t>
      </w:r>
    </w:p>
    <w:p w:rsidR="00796F3B" w:rsidRPr="00B313A2" w:rsidRDefault="00796F3B" w:rsidP="00796F3B">
      <w:pPr>
        <w:numPr>
          <w:ilvl w:val="0"/>
          <w:numId w:val="38"/>
        </w:numPr>
        <w:tabs>
          <w:tab w:val="num" w:pos="360"/>
        </w:tabs>
        <w:spacing w:after="0" w:line="240" w:lineRule="auto"/>
        <w:ind w:left="360"/>
        <w:jc w:val="both"/>
        <w:rPr>
          <w:rFonts w:ascii="Calibri" w:hAnsi="Calibri" w:cs="Calibri"/>
          <w:bCs/>
        </w:rPr>
      </w:pPr>
      <w:r w:rsidRPr="00B313A2">
        <w:rPr>
          <w:rFonts w:ascii="Calibri" w:hAnsi="Calibri" w:cs="Calibri"/>
          <w:bCs/>
        </w:rPr>
        <w:t xml:space="preserve">Zamawiający dopuszcza dwie naprawy w okresie gwarancji, po których Produkt zostanie wymieniony na nowy. </w:t>
      </w:r>
    </w:p>
    <w:p w:rsidR="00796F3B" w:rsidRDefault="00796F3B" w:rsidP="00796F3B">
      <w:pPr>
        <w:numPr>
          <w:ilvl w:val="0"/>
          <w:numId w:val="38"/>
        </w:numPr>
        <w:tabs>
          <w:tab w:val="num" w:pos="360"/>
        </w:tabs>
        <w:spacing w:after="0" w:line="240" w:lineRule="auto"/>
        <w:ind w:left="360"/>
        <w:jc w:val="both"/>
        <w:rPr>
          <w:rFonts w:ascii="Calibri" w:hAnsi="Calibri" w:cs="Calibri"/>
          <w:bCs/>
        </w:rPr>
      </w:pPr>
      <w:r w:rsidRPr="00427B6A">
        <w:rPr>
          <w:rFonts w:ascii="Calibri" w:hAnsi="Calibri" w:cs="Calibri"/>
          <w:bCs/>
        </w:rPr>
        <w:t xml:space="preserve">Czas wykonania naprawy do </w:t>
      </w:r>
      <w:r>
        <w:rPr>
          <w:rFonts w:ascii="Calibri" w:hAnsi="Calibri" w:cs="Calibri"/>
          <w:bCs/>
        </w:rPr>
        <w:t>14</w:t>
      </w:r>
      <w:r w:rsidRPr="00427B6A">
        <w:rPr>
          <w:rFonts w:ascii="Calibri" w:hAnsi="Calibri" w:cs="Calibri"/>
          <w:bCs/>
        </w:rPr>
        <w:t xml:space="preserve"> dni liczonych od dnia zgłoszenia wady</w:t>
      </w:r>
      <w:r>
        <w:rPr>
          <w:rFonts w:ascii="Calibri" w:hAnsi="Calibri" w:cs="Calibri"/>
          <w:bCs/>
        </w:rPr>
        <w:t>.</w:t>
      </w:r>
    </w:p>
    <w:p w:rsidR="00796F3B" w:rsidRPr="00427B6A" w:rsidRDefault="00796F3B" w:rsidP="00796F3B">
      <w:pPr>
        <w:numPr>
          <w:ilvl w:val="0"/>
          <w:numId w:val="38"/>
        </w:numPr>
        <w:tabs>
          <w:tab w:val="num" w:pos="360"/>
        </w:tabs>
        <w:spacing w:after="0" w:line="240" w:lineRule="auto"/>
        <w:ind w:left="360"/>
        <w:jc w:val="both"/>
        <w:rPr>
          <w:rFonts w:ascii="Calibri" w:hAnsi="Calibri" w:cs="Calibri"/>
          <w:bCs/>
        </w:rPr>
      </w:pPr>
      <w:r w:rsidRPr="00427B6A">
        <w:rPr>
          <w:rFonts w:ascii="Calibri" w:hAnsi="Calibri" w:cs="Calibri"/>
          <w:bCs/>
        </w:rPr>
        <w:t xml:space="preserve">Do obowiązków Wykonawcy należy odbiór wadliwego Produktu z miejsca dostawy, tj. </w:t>
      </w:r>
      <w:r w:rsidRPr="00427B6A">
        <w:rPr>
          <w:rFonts w:ascii="Calibri" w:hAnsi="Calibri" w:cs="Calibri"/>
          <w:bCs/>
        </w:rPr>
        <w:br/>
        <w:t>z terenu Zespołu Szkół Ponadgimnazjalnych w Poddębicach w celu dokonania naprawy bądź wymiany Produktu na nowy.</w:t>
      </w:r>
    </w:p>
    <w:p w:rsidR="00796F3B" w:rsidRPr="00B313A2" w:rsidRDefault="00796F3B" w:rsidP="00796F3B">
      <w:pPr>
        <w:numPr>
          <w:ilvl w:val="0"/>
          <w:numId w:val="38"/>
        </w:numPr>
        <w:tabs>
          <w:tab w:val="num" w:pos="360"/>
        </w:tabs>
        <w:spacing w:after="0" w:line="240" w:lineRule="auto"/>
        <w:ind w:left="360"/>
        <w:jc w:val="both"/>
        <w:rPr>
          <w:rFonts w:ascii="Calibri" w:hAnsi="Calibri" w:cs="Calibri"/>
        </w:rPr>
      </w:pPr>
      <w:r w:rsidRPr="00B313A2">
        <w:rPr>
          <w:rFonts w:ascii="Calibri" w:hAnsi="Calibri" w:cs="Calibri"/>
          <w:bCs/>
        </w:rPr>
        <w:t>Zgłoszenia wszelkich awarii dokona upoważniony pracownik Zamawiającego na numer faksu: …………………. lub adres e-mail ......................... Wykonawcy, w formie faksu lub poczty elektronicznej, przy czym Wykonawca zapewnia odbiór zgłoszenia przez cał</w:t>
      </w:r>
      <w:r>
        <w:rPr>
          <w:rFonts w:ascii="Calibri" w:hAnsi="Calibri" w:cs="Calibri"/>
          <w:bCs/>
        </w:rPr>
        <w:t xml:space="preserve">ą dobę i przez 365 dni w roku. </w:t>
      </w:r>
      <w:r w:rsidRPr="00B313A2">
        <w:rPr>
          <w:rFonts w:ascii="Calibri" w:hAnsi="Calibri" w:cs="Calibri"/>
        </w:rPr>
        <w:t xml:space="preserve"> </w:t>
      </w:r>
    </w:p>
    <w:p w:rsidR="00796F3B" w:rsidRPr="00B313A2" w:rsidRDefault="00796F3B" w:rsidP="00796F3B">
      <w:pPr>
        <w:jc w:val="center"/>
        <w:rPr>
          <w:rFonts w:ascii="Calibri" w:hAnsi="Calibri" w:cs="Calibri"/>
          <w:b/>
          <w:bCs/>
        </w:rPr>
      </w:pPr>
      <w:r w:rsidRPr="00B313A2">
        <w:rPr>
          <w:rFonts w:ascii="Calibri" w:hAnsi="Calibri" w:cs="Calibri"/>
          <w:b/>
          <w:bCs/>
        </w:rPr>
        <w:t>§6</w:t>
      </w:r>
    </w:p>
    <w:p w:rsidR="00796F3B" w:rsidRPr="00B313A2" w:rsidRDefault="00796F3B" w:rsidP="00796F3B">
      <w:pPr>
        <w:numPr>
          <w:ilvl w:val="0"/>
          <w:numId w:val="39"/>
        </w:numPr>
        <w:tabs>
          <w:tab w:val="num" w:pos="360"/>
        </w:tabs>
        <w:spacing w:after="0" w:line="240" w:lineRule="auto"/>
        <w:ind w:left="360"/>
        <w:jc w:val="both"/>
        <w:rPr>
          <w:rFonts w:ascii="Calibri" w:hAnsi="Calibri" w:cs="Calibri"/>
          <w:bCs/>
        </w:rPr>
      </w:pPr>
      <w:r w:rsidRPr="00B313A2">
        <w:rPr>
          <w:rFonts w:ascii="Calibri" w:hAnsi="Calibri" w:cs="Calibri"/>
          <w:bCs/>
        </w:rPr>
        <w:t xml:space="preserve">Wykonawca zapłaci Zamawiającemu kary </w:t>
      </w:r>
      <w:r>
        <w:rPr>
          <w:rFonts w:ascii="Calibri" w:hAnsi="Calibri" w:cs="Calibri"/>
          <w:bCs/>
        </w:rPr>
        <w:t xml:space="preserve">umowne z następujących tytułów </w:t>
      </w:r>
      <w:r w:rsidRPr="00B313A2">
        <w:rPr>
          <w:rFonts w:ascii="Calibri" w:hAnsi="Calibri" w:cs="Calibri"/>
          <w:bCs/>
        </w:rPr>
        <w:t>i w wysokościach:</w:t>
      </w:r>
    </w:p>
    <w:p w:rsidR="00796F3B" w:rsidRPr="00B313A2" w:rsidRDefault="00796F3B" w:rsidP="00796F3B">
      <w:pPr>
        <w:ind w:left="360"/>
        <w:jc w:val="both"/>
        <w:rPr>
          <w:rFonts w:ascii="Calibri" w:hAnsi="Calibri" w:cs="Calibri"/>
          <w:bCs/>
        </w:rPr>
      </w:pPr>
      <w:r w:rsidRPr="00B313A2">
        <w:rPr>
          <w:rFonts w:ascii="Calibri" w:hAnsi="Calibri" w:cs="Calibri"/>
          <w:bCs/>
        </w:rPr>
        <w:t xml:space="preserve">a) </w:t>
      </w:r>
      <w:r w:rsidRPr="00B313A2">
        <w:rPr>
          <w:rFonts w:ascii="Calibri" w:hAnsi="Calibri" w:cs="Calibri"/>
          <w:lang w:eastAsia="ar-SA"/>
        </w:rPr>
        <w:t>w razie odstąpienia od umowy przez Za</w:t>
      </w:r>
      <w:r>
        <w:rPr>
          <w:rFonts w:ascii="Calibri" w:hAnsi="Calibri" w:cs="Calibri"/>
          <w:lang w:eastAsia="ar-SA"/>
        </w:rPr>
        <w:t xml:space="preserve">mawiającego z winy Wykonawcy – </w:t>
      </w:r>
      <w:r w:rsidRPr="00B313A2">
        <w:rPr>
          <w:rFonts w:ascii="Calibri" w:hAnsi="Calibri" w:cs="Calibri"/>
          <w:lang w:eastAsia="ar-SA"/>
        </w:rPr>
        <w:t>w wysokości 20% wartości brutto przedmiotu zamówienia.</w:t>
      </w:r>
    </w:p>
    <w:p w:rsidR="00796F3B" w:rsidRPr="00B313A2" w:rsidRDefault="00796F3B" w:rsidP="00796F3B">
      <w:pPr>
        <w:ind w:left="360"/>
        <w:jc w:val="both"/>
        <w:rPr>
          <w:rFonts w:ascii="Calibri" w:hAnsi="Calibri" w:cs="Calibri"/>
          <w:bCs/>
        </w:rPr>
      </w:pPr>
      <w:r w:rsidRPr="00B313A2">
        <w:rPr>
          <w:rFonts w:ascii="Calibri" w:hAnsi="Calibri" w:cs="Calibri"/>
          <w:bCs/>
        </w:rPr>
        <w:t xml:space="preserve">b) </w:t>
      </w:r>
      <w:r w:rsidRPr="00B313A2">
        <w:rPr>
          <w:rFonts w:ascii="Calibri" w:hAnsi="Calibri" w:cs="Calibri"/>
          <w:lang w:eastAsia="ar-SA"/>
        </w:rPr>
        <w:t>niedotrzymanie terminów wykonania u</w:t>
      </w:r>
      <w:r>
        <w:rPr>
          <w:rFonts w:ascii="Calibri" w:hAnsi="Calibri" w:cs="Calibri"/>
          <w:lang w:eastAsia="ar-SA"/>
        </w:rPr>
        <w:t xml:space="preserve">mowy wskazanych w § 2 ust. 1 – </w:t>
      </w:r>
      <w:r w:rsidRPr="00B313A2">
        <w:rPr>
          <w:rFonts w:ascii="Calibri" w:hAnsi="Calibri" w:cs="Calibri"/>
          <w:lang w:eastAsia="ar-SA"/>
        </w:rPr>
        <w:t>w wysokości 1%</w:t>
      </w:r>
      <w:r w:rsidRPr="00B313A2">
        <w:rPr>
          <w:rFonts w:ascii="Calibri" w:hAnsi="Calibri" w:cs="Calibri"/>
          <w:b/>
          <w:bCs/>
          <w:lang w:eastAsia="ar-SA"/>
        </w:rPr>
        <w:t xml:space="preserve"> </w:t>
      </w:r>
      <w:r w:rsidRPr="00B313A2">
        <w:rPr>
          <w:rFonts w:ascii="Calibri" w:hAnsi="Calibri" w:cs="Calibri"/>
          <w:lang w:eastAsia="ar-SA"/>
        </w:rPr>
        <w:t>wartości brutto wynagrodzenia opisanego w § 3 ust.1, za każdy dzień opóźnienia.</w:t>
      </w:r>
    </w:p>
    <w:p w:rsidR="00796F3B" w:rsidRPr="00B313A2" w:rsidRDefault="00796F3B" w:rsidP="00796F3B">
      <w:pPr>
        <w:ind w:left="360"/>
        <w:jc w:val="both"/>
        <w:rPr>
          <w:rFonts w:ascii="Calibri" w:hAnsi="Calibri" w:cs="Calibri"/>
          <w:bCs/>
        </w:rPr>
      </w:pPr>
      <w:r w:rsidRPr="00B313A2">
        <w:rPr>
          <w:rFonts w:ascii="Calibri" w:hAnsi="Calibri" w:cs="Calibri"/>
          <w:bCs/>
        </w:rPr>
        <w:t xml:space="preserve">c) </w:t>
      </w:r>
      <w:r w:rsidRPr="00B313A2">
        <w:rPr>
          <w:rFonts w:ascii="Calibri" w:hAnsi="Calibri" w:cs="Calibri"/>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796F3B" w:rsidRPr="00B313A2" w:rsidRDefault="00796F3B" w:rsidP="00796F3B">
      <w:pPr>
        <w:ind w:left="360"/>
        <w:jc w:val="both"/>
        <w:rPr>
          <w:rFonts w:ascii="Calibri" w:hAnsi="Calibri" w:cs="Calibri"/>
          <w:bCs/>
        </w:rPr>
      </w:pPr>
      <w:r w:rsidRPr="00B313A2">
        <w:rPr>
          <w:rFonts w:ascii="Calibri" w:hAnsi="Calibri" w:cs="Calibri"/>
          <w:bCs/>
        </w:rPr>
        <w:t xml:space="preserve">d) </w:t>
      </w:r>
      <w:r w:rsidRPr="00B313A2">
        <w:rPr>
          <w:rFonts w:ascii="Calibri" w:hAnsi="Calibri" w:cs="Calibri"/>
        </w:rPr>
        <w:t xml:space="preserve">za niedostarczenie dokumentów, o których mowa w §  4 ust. 1 – 10% wartości </w:t>
      </w:r>
      <w:r>
        <w:rPr>
          <w:rFonts w:ascii="Calibri" w:hAnsi="Calibri" w:cs="Calibri"/>
          <w:lang w:eastAsia="ar-SA"/>
        </w:rPr>
        <w:t xml:space="preserve">brutto </w:t>
      </w:r>
      <w:r w:rsidRPr="00B313A2">
        <w:rPr>
          <w:rFonts w:ascii="Calibri" w:hAnsi="Calibri" w:cs="Calibri"/>
          <w:lang w:eastAsia="ar-SA"/>
        </w:rPr>
        <w:t>wynagrodzenia opisanego w § 3 ust.1</w:t>
      </w:r>
      <w:r w:rsidRPr="00B313A2">
        <w:rPr>
          <w:rFonts w:ascii="Calibri" w:hAnsi="Calibri" w:cs="Calibri"/>
        </w:rPr>
        <w:t xml:space="preserve">. </w:t>
      </w:r>
    </w:p>
    <w:p w:rsidR="00796F3B" w:rsidRPr="00B313A2" w:rsidRDefault="00796F3B" w:rsidP="00796F3B">
      <w:pPr>
        <w:numPr>
          <w:ilvl w:val="0"/>
          <w:numId w:val="39"/>
        </w:numPr>
        <w:tabs>
          <w:tab w:val="num" w:pos="360"/>
        </w:tabs>
        <w:spacing w:after="0" w:line="240" w:lineRule="auto"/>
        <w:ind w:left="360"/>
        <w:jc w:val="both"/>
        <w:rPr>
          <w:rFonts w:ascii="Calibri" w:hAnsi="Calibri" w:cs="Calibri"/>
          <w:bCs/>
        </w:rPr>
      </w:pPr>
      <w:r w:rsidRPr="00B313A2">
        <w:rPr>
          <w:rFonts w:ascii="Calibri" w:hAnsi="Calibri" w:cs="Calibri"/>
          <w:bCs/>
        </w:rPr>
        <w:t>Zamawiający może dochodzić na zasadach ogólnych odszkodowania przewyższającego karę umowną.</w:t>
      </w:r>
    </w:p>
    <w:p w:rsidR="00796F3B" w:rsidRPr="00427B6A" w:rsidRDefault="00796F3B" w:rsidP="00796F3B">
      <w:pPr>
        <w:numPr>
          <w:ilvl w:val="0"/>
          <w:numId w:val="39"/>
        </w:numPr>
        <w:tabs>
          <w:tab w:val="num" w:pos="360"/>
        </w:tabs>
        <w:spacing w:after="0" w:line="240" w:lineRule="auto"/>
        <w:ind w:left="360"/>
        <w:jc w:val="both"/>
        <w:rPr>
          <w:rFonts w:ascii="Calibri" w:hAnsi="Calibri" w:cs="Calibri"/>
          <w:bCs/>
        </w:rPr>
      </w:pPr>
      <w:r w:rsidRPr="00B313A2">
        <w:rPr>
          <w:rFonts w:ascii="Calibri" w:hAnsi="Calibri" w:cs="Calibri"/>
          <w:bCs/>
        </w:rPr>
        <w:t>Zamawiającemu przysługuje prawo potrącenia kar umownych z wynagrodzenia Wykonawcy, na co Wykonawca wyraża zgodę.</w:t>
      </w:r>
    </w:p>
    <w:p w:rsidR="00796F3B" w:rsidRPr="00B313A2" w:rsidRDefault="00796F3B" w:rsidP="00796F3B">
      <w:pPr>
        <w:tabs>
          <w:tab w:val="left" w:pos="180"/>
        </w:tabs>
        <w:suppressAutoHyphens/>
        <w:jc w:val="center"/>
        <w:rPr>
          <w:rFonts w:ascii="Calibri" w:hAnsi="Calibri" w:cs="Calibri"/>
          <w:b/>
          <w:bCs/>
          <w:lang w:eastAsia="ar-SA"/>
        </w:rPr>
      </w:pPr>
      <w:r w:rsidRPr="00B313A2">
        <w:rPr>
          <w:rFonts w:ascii="Calibri" w:hAnsi="Calibri" w:cs="Calibri"/>
          <w:b/>
          <w:bCs/>
          <w:lang w:eastAsia="ar-SA"/>
        </w:rPr>
        <w:t>§7</w:t>
      </w:r>
    </w:p>
    <w:p w:rsidR="00796F3B" w:rsidRPr="00B313A2" w:rsidRDefault="00796F3B" w:rsidP="00796F3B">
      <w:pPr>
        <w:autoSpaceDE w:val="0"/>
        <w:autoSpaceDN w:val="0"/>
        <w:adjustRightInd w:val="0"/>
        <w:jc w:val="both"/>
        <w:rPr>
          <w:rFonts w:ascii="Calibri" w:hAnsi="Calibri" w:cs="Calibri"/>
          <w:color w:val="000000"/>
        </w:rPr>
      </w:pPr>
      <w:r w:rsidRPr="00B313A2">
        <w:rPr>
          <w:rFonts w:ascii="Calibri" w:hAnsi="Calibri" w:cs="Calibri"/>
          <w:color w:val="000000"/>
        </w:rPr>
        <w:t>1.</w:t>
      </w:r>
      <w:r w:rsidRPr="00B313A2">
        <w:rPr>
          <w:rFonts w:ascii="Calibri" w:hAnsi="Calibri" w:cs="Calibri"/>
          <w:b/>
          <w:color w:val="000000"/>
        </w:rPr>
        <w:t xml:space="preserve"> </w:t>
      </w:r>
      <w:r w:rsidRPr="00B313A2">
        <w:rPr>
          <w:rFonts w:ascii="Calibri" w:hAnsi="Calibri" w:cs="Calibri"/>
        </w:rPr>
        <w:t>Wszelkie zmiany niniejszej umowy wymagają formy pisemnego aneksu pod rygorem nieważności i mogą zostać dokonane, o ile nie stoją w sprzeczności z regulacjami zawartymi w ustawie z dnia 29 stycznia 2004 r. Prawo zamówień publicznych (Dz. U. z 201</w:t>
      </w:r>
      <w:r>
        <w:rPr>
          <w:rFonts w:ascii="Calibri" w:hAnsi="Calibri" w:cs="Calibri"/>
        </w:rPr>
        <w:t>7</w:t>
      </w:r>
      <w:r w:rsidRPr="00B313A2">
        <w:rPr>
          <w:rFonts w:ascii="Calibri" w:hAnsi="Calibri" w:cs="Calibri"/>
        </w:rPr>
        <w:t xml:space="preserve"> r. poz. </w:t>
      </w:r>
      <w:r>
        <w:rPr>
          <w:rFonts w:ascii="Calibri" w:hAnsi="Calibri" w:cs="Calibri"/>
        </w:rPr>
        <w:t>1579</w:t>
      </w:r>
      <w:r w:rsidRPr="00B313A2">
        <w:rPr>
          <w:rFonts w:ascii="Calibri" w:hAnsi="Calibri" w:cs="Calibri"/>
        </w:rPr>
        <w:t xml:space="preserve"> – </w:t>
      </w:r>
      <w:r>
        <w:rPr>
          <w:rFonts w:ascii="Calibri" w:hAnsi="Calibri" w:cs="Calibri"/>
        </w:rPr>
        <w:t xml:space="preserve">z późn. </w:t>
      </w:r>
      <w:r w:rsidRPr="00B313A2">
        <w:rPr>
          <w:rFonts w:ascii="Calibri" w:hAnsi="Calibri" w:cs="Calibri"/>
        </w:rPr>
        <w:t>zmianami.)</w:t>
      </w:r>
    </w:p>
    <w:p w:rsidR="00796F3B" w:rsidRPr="00B313A2" w:rsidRDefault="00796F3B" w:rsidP="00796F3B">
      <w:pPr>
        <w:autoSpaceDE w:val="0"/>
        <w:autoSpaceDN w:val="0"/>
        <w:adjustRightInd w:val="0"/>
        <w:jc w:val="both"/>
        <w:rPr>
          <w:rFonts w:ascii="Calibri" w:hAnsi="Calibri" w:cs="Calibri"/>
          <w:color w:val="000000"/>
        </w:rPr>
      </w:pPr>
      <w:r w:rsidRPr="00B313A2">
        <w:rPr>
          <w:rFonts w:ascii="Calibri" w:hAnsi="Calibri" w:cs="Calibri"/>
          <w:color w:val="000000"/>
        </w:rPr>
        <w:t>2</w:t>
      </w:r>
      <w:r w:rsidRPr="00B313A2">
        <w:rPr>
          <w:rFonts w:ascii="Calibri" w:hAnsi="Calibri" w:cs="Calibri"/>
          <w:b/>
          <w:color w:val="000000"/>
        </w:rPr>
        <w:t>.</w:t>
      </w:r>
      <w:r w:rsidRPr="00B313A2">
        <w:rPr>
          <w:rFonts w:ascii="Calibri" w:hAnsi="Calibri" w:cs="Calibri"/>
          <w:color w:val="000000"/>
        </w:rPr>
        <w:t xml:space="preserve"> </w:t>
      </w:r>
      <w:r w:rsidRPr="00B313A2">
        <w:rPr>
          <w:rFonts w:ascii="Calibri" w:hAnsi="Calibri" w:cs="Calibri"/>
        </w:rPr>
        <w:t>Niedopuszczalna jest zmiana istotnych postanowień umowy w stosunku do treści oferty wykonawcy, z zastrzeżeniem ust. 3.</w:t>
      </w:r>
    </w:p>
    <w:p w:rsidR="00796F3B" w:rsidRDefault="00796F3B" w:rsidP="00796F3B">
      <w:pPr>
        <w:autoSpaceDE w:val="0"/>
        <w:autoSpaceDN w:val="0"/>
        <w:adjustRightInd w:val="0"/>
        <w:jc w:val="both"/>
        <w:rPr>
          <w:rFonts w:ascii="Calibri" w:hAnsi="Calibri" w:cs="Calibri"/>
          <w:color w:val="000000"/>
        </w:rPr>
      </w:pPr>
      <w:r w:rsidRPr="00B313A2">
        <w:rPr>
          <w:rFonts w:ascii="Calibri" w:hAnsi="Calibri" w:cs="Calibri"/>
          <w:color w:val="000000"/>
        </w:rPr>
        <w:t xml:space="preserve">3. </w:t>
      </w:r>
      <w:r w:rsidRPr="00B313A2">
        <w:rPr>
          <w:rFonts w:ascii="Calibri" w:hAnsi="Calibri" w:cs="Calibri"/>
        </w:rPr>
        <w:t>Zamawiający na podstawie art. 144 ust. 1 pkt</w:t>
      </w:r>
      <w:r>
        <w:rPr>
          <w:rFonts w:ascii="Calibri" w:hAnsi="Calibri" w:cs="Calibri"/>
        </w:rPr>
        <w:t>.</w:t>
      </w:r>
      <w:r w:rsidRPr="00B313A2">
        <w:rPr>
          <w:rFonts w:ascii="Calibri" w:hAnsi="Calibri" w:cs="Calibri"/>
        </w:rPr>
        <w:t xml:space="preserve"> 1 ustawy z dnia 29 stycznia 2004. Prawo zamówień publicznych przewiduje możliwość dokonania zmiany w zawartej umowie w następujących sytuacjach:</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a) </w:t>
      </w:r>
      <w:r w:rsidRPr="00B313A2">
        <w:rPr>
          <w:rFonts w:ascii="Calibri" w:hAnsi="Calibri" w:cs="Calibri"/>
        </w:rPr>
        <w:t>w sytuacji zaistnienia siły wyższej;</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b) </w:t>
      </w:r>
      <w:r w:rsidRPr="00B313A2">
        <w:rPr>
          <w:rFonts w:ascii="Calibri" w:hAnsi="Calibri" w:cs="Calibri"/>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c) </w:t>
      </w:r>
      <w:r w:rsidRPr="00B313A2">
        <w:rPr>
          <w:rFonts w:ascii="Calibri" w:hAnsi="Calibri" w:cs="Calibri"/>
        </w:rPr>
        <w:t>utraty przez Zamawiającego źródła finansowania zamówienia w całości lub części, a także w przypadku przesunięcia źródeł finansowania zamówienia;</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d) </w:t>
      </w:r>
      <w:r w:rsidRPr="00B313A2">
        <w:rPr>
          <w:rFonts w:ascii="Calibri" w:hAnsi="Calibri" w:cs="Calibri"/>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e) </w:t>
      </w:r>
      <w:r w:rsidRPr="00B313A2">
        <w:rPr>
          <w:rFonts w:ascii="Calibri" w:hAnsi="Calibri" w:cs="Calibri"/>
        </w:rPr>
        <w:t>zmiana ustawowej stawki podatku VAT;</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f) </w:t>
      </w:r>
      <w:r w:rsidRPr="00B313A2">
        <w:rPr>
          <w:rFonts w:ascii="Calibri" w:hAnsi="Calibri" w:cs="Calibri"/>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g) </w:t>
      </w:r>
      <w:r w:rsidRPr="00B313A2">
        <w:rPr>
          <w:rFonts w:ascii="Calibri" w:eastAsia="Calibri" w:hAnsi="Calibri" w:cs="Calibri"/>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796F3B"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h) </w:t>
      </w:r>
      <w:r w:rsidRPr="00B313A2">
        <w:rPr>
          <w:rFonts w:ascii="Calibri" w:eastAsia="Calibri" w:hAnsi="Calibri" w:cs="Calibri"/>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796F3B" w:rsidRPr="00A74849" w:rsidRDefault="00796F3B" w:rsidP="00796F3B">
      <w:pPr>
        <w:autoSpaceDE w:val="0"/>
        <w:autoSpaceDN w:val="0"/>
        <w:adjustRightInd w:val="0"/>
        <w:jc w:val="both"/>
        <w:rPr>
          <w:rFonts w:ascii="Calibri" w:hAnsi="Calibri" w:cs="Calibri"/>
          <w:color w:val="000000"/>
        </w:rPr>
      </w:pPr>
      <w:r>
        <w:rPr>
          <w:rFonts w:ascii="Calibri" w:hAnsi="Calibri" w:cs="Calibri"/>
          <w:color w:val="000000"/>
        </w:rPr>
        <w:t xml:space="preserve">i) </w:t>
      </w:r>
      <w:r w:rsidRPr="00B313A2">
        <w:rPr>
          <w:rFonts w:ascii="Calibri" w:hAnsi="Calibri" w:cs="Calibri"/>
        </w:rPr>
        <w:t>obniżenia cen w każdej sytuacji zgłoszonej przez Wykonawcę.</w:t>
      </w:r>
    </w:p>
    <w:p w:rsidR="00796F3B"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427B6A">
        <w:rPr>
          <w:rFonts w:ascii="Calibri" w:hAnsi="Calibri" w:cs="Calibri"/>
        </w:rPr>
        <w:t>4.</w:t>
      </w:r>
      <w:r w:rsidRPr="00B313A2">
        <w:rPr>
          <w:rFonts w:ascii="Calibri" w:hAnsi="Calibri" w:cs="Calibri"/>
        </w:rPr>
        <w:t xml:space="preserve"> Wystąpienie którejkolwiek z wymienionych w ust. 3 okoliczności nie stanowi </w:t>
      </w:r>
      <w:r>
        <w:rPr>
          <w:rFonts w:ascii="Calibri" w:hAnsi="Calibri" w:cs="Calibri"/>
        </w:rPr>
        <w:t>bezwzględnego</w:t>
      </w:r>
    </w:p>
    <w:p w:rsidR="00796F3B"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i/>
          <w:iCs/>
        </w:rPr>
      </w:pPr>
      <w:r w:rsidRPr="00B313A2">
        <w:rPr>
          <w:rFonts w:ascii="Calibri" w:hAnsi="Calibri" w:cs="Calibri"/>
        </w:rPr>
        <w:t>zobowiązania zamawiającego do dokonania takich zmian, ani nie może</w:t>
      </w:r>
      <w:r>
        <w:rPr>
          <w:rFonts w:ascii="Calibri" w:hAnsi="Calibri" w:cs="Calibri"/>
        </w:rPr>
        <w:t xml:space="preserve"> </w:t>
      </w:r>
      <w:r w:rsidRPr="00B313A2">
        <w:rPr>
          <w:rFonts w:ascii="Calibri" w:hAnsi="Calibri" w:cs="Calibri"/>
        </w:rPr>
        <w:t>stanowić podstawy</w:t>
      </w: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rPr>
        <w:t>roszczeń wykonawcy do ich dokonania.</w:t>
      </w: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jc w:val="both"/>
        <w:rPr>
          <w:rFonts w:ascii="Calibri" w:hAnsi="Calibri" w:cs="Calibri"/>
        </w:rPr>
      </w:pP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
        </w:rPr>
        <w:t>5.</w:t>
      </w:r>
      <w:r w:rsidRPr="00B313A2">
        <w:rPr>
          <w:rFonts w:ascii="Calibri" w:hAnsi="Calibri" w:cs="Calibri"/>
        </w:rPr>
        <w:t xml:space="preserve"> </w:t>
      </w:r>
      <w:r w:rsidRPr="00B313A2">
        <w:rPr>
          <w:rFonts w:ascii="Calibri" w:hAnsi="Calibri" w:cs="Calibri"/>
          <w:bCs/>
        </w:rPr>
        <w:t>W razie zaistnienia istotnej zmiany okoliczności powodującej, że wykonanie umowy</w:t>
      </w: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nie leży w interesie publicznym, czego nie można było przewidzieć w chwili zawarcia</w:t>
      </w:r>
    </w:p>
    <w:p w:rsidR="00796F3B" w:rsidRPr="00B313A2"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umowy, Zamawiający może odstąpić od umowy w terminie 30 dni od powzięcia</w:t>
      </w:r>
    </w:p>
    <w:p w:rsidR="00796F3B" w:rsidRPr="00427B6A" w:rsidRDefault="00796F3B" w:rsidP="00796F3B">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wiadomości o tych okolicznościach.</w:t>
      </w:r>
    </w:p>
    <w:p w:rsidR="00796F3B" w:rsidRPr="00B313A2" w:rsidRDefault="00796F3B" w:rsidP="00796F3B">
      <w:pPr>
        <w:tabs>
          <w:tab w:val="left" w:pos="180"/>
        </w:tabs>
        <w:suppressAutoHyphens/>
        <w:jc w:val="center"/>
        <w:rPr>
          <w:rFonts w:ascii="Calibri" w:hAnsi="Calibri" w:cs="Calibri"/>
          <w:b/>
          <w:bCs/>
          <w:lang w:eastAsia="ar-SA"/>
        </w:rPr>
      </w:pPr>
      <w:r w:rsidRPr="00B313A2">
        <w:rPr>
          <w:rFonts w:ascii="Calibri" w:hAnsi="Calibri" w:cs="Calibri"/>
          <w:b/>
          <w:bCs/>
          <w:lang w:eastAsia="ar-SA"/>
        </w:rPr>
        <w:t>§8</w:t>
      </w:r>
    </w:p>
    <w:p w:rsidR="00796F3B" w:rsidRPr="00840505" w:rsidRDefault="00796F3B" w:rsidP="00796F3B">
      <w:pPr>
        <w:widowControl w:val="0"/>
        <w:autoSpaceDE w:val="0"/>
        <w:autoSpaceDN w:val="0"/>
        <w:adjustRightInd w:val="0"/>
        <w:ind w:left="360"/>
        <w:jc w:val="both"/>
        <w:rPr>
          <w:rFonts w:ascii="Calibri" w:eastAsia="MS Mincho" w:hAnsi="Calibri" w:cs="Calibri"/>
        </w:rPr>
      </w:pPr>
      <w:r w:rsidRPr="00B313A2">
        <w:rPr>
          <w:rFonts w:ascii="Calibri" w:eastAsia="MS Mincho" w:hAnsi="Calibri" w:cs="Calibri"/>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796F3B" w:rsidRPr="00B313A2" w:rsidRDefault="00796F3B" w:rsidP="00796F3B">
      <w:pPr>
        <w:jc w:val="center"/>
        <w:rPr>
          <w:rFonts w:ascii="Calibri" w:hAnsi="Calibri" w:cs="Calibri"/>
          <w:b/>
          <w:bCs/>
        </w:rPr>
      </w:pPr>
      <w:r w:rsidRPr="00B313A2">
        <w:rPr>
          <w:rFonts w:ascii="Calibri" w:hAnsi="Calibri" w:cs="Calibri"/>
          <w:b/>
          <w:bCs/>
        </w:rPr>
        <w:t>§9</w:t>
      </w:r>
    </w:p>
    <w:p w:rsidR="00796F3B" w:rsidRPr="00B313A2" w:rsidRDefault="00796F3B" w:rsidP="00796F3B">
      <w:pPr>
        <w:numPr>
          <w:ilvl w:val="0"/>
          <w:numId w:val="40"/>
        </w:numPr>
        <w:tabs>
          <w:tab w:val="left" w:pos="426"/>
        </w:tabs>
        <w:spacing w:after="0" w:line="240" w:lineRule="auto"/>
        <w:jc w:val="both"/>
        <w:rPr>
          <w:rFonts w:ascii="Calibri" w:hAnsi="Calibri" w:cs="Calibri"/>
        </w:rPr>
      </w:pPr>
      <w:r w:rsidRPr="00B313A2">
        <w:rPr>
          <w:rFonts w:ascii="Calibri" w:hAnsi="Calibri" w:cs="Calibri"/>
        </w:rPr>
        <w:t>W kwestiach spornych wynikłych w związku z treścią lub realizacją niniejszej umowy strony będą dążyły do polubownego załatwienia sprawy, a gdy okaże się to niemożliwe, właściwym miejscowo będzie sąd powszechny dla Zamawiającego.</w:t>
      </w:r>
    </w:p>
    <w:p w:rsidR="00796F3B" w:rsidRPr="00B313A2" w:rsidRDefault="00796F3B" w:rsidP="00796F3B">
      <w:pPr>
        <w:numPr>
          <w:ilvl w:val="0"/>
          <w:numId w:val="40"/>
        </w:numPr>
        <w:tabs>
          <w:tab w:val="left" w:pos="426"/>
        </w:tabs>
        <w:spacing w:after="0" w:line="240" w:lineRule="auto"/>
        <w:jc w:val="both"/>
        <w:rPr>
          <w:rFonts w:ascii="Calibri" w:hAnsi="Calibri" w:cs="Calibri"/>
        </w:rPr>
      </w:pPr>
      <w:r w:rsidRPr="00B313A2">
        <w:rPr>
          <w:rFonts w:ascii="Calibri" w:hAnsi="Calibri" w:cs="Calibri"/>
        </w:rPr>
        <w:t xml:space="preserve">W sprawach nie uregulowanych niniejszą umową, zastosowanie mają przepisy Kodeksu Cywilnego i ustawy Prawo zamówień publicznych. </w:t>
      </w:r>
    </w:p>
    <w:p w:rsidR="00796F3B" w:rsidRPr="00B313A2" w:rsidRDefault="00796F3B" w:rsidP="00796F3B">
      <w:pPr>
        <w:numPr>
          <w:ilvl w:val="0"/>
          <w:numId w:val="40"/>
        </w:numPr>
        <w:tabs>
          <w:tab w:val="left" w:pos="426"/>
        </w:tabs>
        <w:spacing w:after="0" w:line="240" w:lineRule="auto"/>
        <w:jc w:val="both"/>
        <w:rPr>
          <w:rFonts w:ascii="Calibri" w:hAnsi="Calibri" w:cs="Calibri"/>
        </w:rPr>
      </w:pPr>
      <w:r w:rsidRPr="00B313A2">
        <w:rPr>
          <w:rFonts w:ascii="Calibri" w:hAnsi="Calibri" w:cs="Calibri"/>
        </w:rPr>
        <w:t xml:space="preserve">Umowę sporządzono w </w:t>
      </w:r>
      <w:r>
        <w:rPr>
          <w:rFonts w:ascii="Calibri" w:hAnsi="Calibri" w:cs="Calibri"/>
        </w:rPr>
        <w:t xml:space="preserve">trzech jednobrzmiących egzemplarzach, z czego </w:t>
      </w:r>
      <w:r w:rsidRPr="00B313A2">
        <w:rPr>
          <w:rFonts w:ascii="Calibri" w:hAnsi="Calibri" w:cs="Calibri"/>
        </w:rPr>
        <w:t>jed</w:t>
      </w:r>
      <w:r>
        <w:rPr>
          <w:rFonts w:ascii="Calibri" w:hAnsi="Calibri" w:cs="Calibri"/>
        </w:rPr>
        <w:t>e</w:t>
      </w:r>
      <w:r w:rsidRPr="00B313A2">
        <w:rPr>
          <w:rFonts w:ascii="Calibri" w:hAnsi="Calibri" w:cs="Calibri"/>
        </w:rPr>
        <w:t>n</w:t>
      </w:r>
      <w:r>
        <w:rPr>
          <w:rFonts w:ascii="Calibri" w:hAnsi="Calibri" w:cs="Calibri"/>
        </w:rPr>
        <w:t xml:space="preserve"> otrzymuje Wykonawca a dwa Zamawiający</w:t>
      </w:r>
      <w:r w:rsidRPr="00B313A2">
        <w:rPr>
          <w:rFonts w:ascii="Calibri" w:hAnsi="Calibri" w:cs="Calibri"/>
        </w:rPr>
        <w:t xml:space="preserve">. </w:t>
      </w:r>
    </w:p>
    <w:p w:rsidR="00796F3B" w:rsidRPr="00B313A2" w:rsidRDefault="00796F3B" w:rsidP="00796F3B">
      <w:pPr>
        <w:numPr>
          <w:ilvl w:val="0"/>
          <w:numId w:val="40"/>
        </w:numPr>
        <w:tabs>
          <w:tab w:val="left" w:pos="426"/>
        </w:tabs>
        <w:spacing w:after="0" w:line="240" w:lineRule="auto"/>
        <w:jc w:val="both"/>
        <w:rPr>
          <w:rFonts w:ascii="Calibri" w:hAnsi="Calibri" w:cs="Calibri"/>
        </w:rPr>
      </w:pPr>
      <w:r w:rsidRPr="00B313A2">
        <w:rPr>
          <w:rFonts w:ascii="Calibri" w:hAnsi="Calibri" w:cs="Calibri"/>
        </w:rPr>
        <w:t>Oferta Wykonawcy stanowi integralną część  niniejszej umowy</w:t>
      </w:r>
      <w:r>
        <w:rPr>
          <w:rFonts w:ascii="Calibri" w:hAnsi="Calibri" w:cs="Calibri"/>
        </w:rPr>
        <w:t xml:space="preserve"> – załącznik nr 1</w:t>
      </w:r>
    </w:p>
    <w:p w:rsidR="00796F3B" w:rsidRDefault="00796F3B" w:rsidP="00796F3B">
      <w:pPr>
        <w:jc w:val="both"/>
        <w:rPr>
          <w:rFonts w:ascii="Calibri" w:hAnsi="Calibri" w:cs="Calibri"/>
          <w:bCs/>
        </w:rPr>
      </w:pPr>
    </w:p>
    <w:p w:rsidR="00796F3B" w:rsidRPr="00B313A2" w:rsidRDefault="00796F3B" w:rsidP="00796F3B">
      <w:pPr>
        <w:jc w:val="both"/>
        <w:rPr>
          <w:rFonts w:ascii="Calibri" w:hAnsi="Calibri" w:cs="Calibri"/>
          <w:bCs/>
        </w:rPr>
      </w:pPr>
      <w:r w:rsidRPr="00B313A2">
        <w:rPr>
          <w:rFonts w:ascii="Calibri" w:hAnsi="Calibri" w:cs="Calibri"/>
          <w:bCs/>
        </w:rPr>
        <w:t>Załączniki:</w:t>
      </w:r>
    </w:p>
    <w:p w:rsidR="00796F3B" w:rsidRPr="00B313A2" w:rsidRDefault="00796F3B" w:rsidP="00796F3B">
      <w:pPr>
        <w:jc w:val="both"/>
        <w:rPr>
          <w:rFonts w:ascii="Calibri" w:hAnsi="Calibri" w:cs="Calibri"/>
          <w:iCs/>
        </w:rPr>
      </w:pPr>
      <w:r w:rsidRPr="00B313A2">
        <w:rPr>
          <w:rFonts w:ascii="Calibri" w:hAnsi="Calibri" w:cs="Calibri"/>
          <w:iCs/>
        </w:rPr>
        <w:t>Załącznik nr 1 – …………………………..</w:t>
      </w:r>
    </w:p>
    <w:p w:rsidR="00796F3B" w:rsidRPr="00B313A2" w:rsidRDefault="00796F3B" w:rsidP="00796F3B">
      <w:pPr>
        <w:jc w:val="both"/>
        <w:rPr>
          <w:rFonts w:ascii="Calibri" w:hAnsi="Calibri" w:cs="Calibri"/>
        </w:rPr>
      </w:pPr>
      <w:r w:rsidRPr="00B313A2">
        <w:rPr>
          <w:rFonts w:ascii="Calibri" w:hAnsi="Calibri" w:cs="Calibri"/>
          <w:bCs/>
          <w:iCs/>
        </w:rPr>
        <w:t xml:space="preserve">Załącznik nr 2 – </w:t>
      </w:r>
      <w:r w:rsidRPr="00B313A2">
        <w:rPr>
          <w:rFonts w:ascii="Calibri" w:hAnsi="Calibri" w:cs="Calibri"/>
        </w:rPr>
        <w:t>…………………………..</w:t>
      </w:r>
    </w:p>
    <w:p w:rsidR="00796F3B" w:rsidRPr="00B313A2" w:rsidRDefault="00796F3B" w:rsidP="00796F3B">
      <w:pPr>
        <w:jc w:val="center"/>
        <w:rPr>
          <w:rFonts w:ascii="Calibri" w:hAnsi="Calibri" w:cs="Calibri"/>
          <w:b/>
          <w:bCs/>
        </w:rPr>
      </w:pPr>
    </w:p>
    <w:p w:rsidR="00796F3B" w:rsidRPr="00C45A63" w:rsidRDefault="00796F3B" w:rsidP="00796F3B">
      <w:pPr>
        <w:jc w:val="center"/>
        <w:rPr>
          <w:rFonts w:ascii="Verdana" w:hAnsi="Verdana" w:cs="Tahoma"/>
          <w:b/>
          <w:bCs/>
          <w:sz w:val="20"/>
        </w:rPr>
      </w:pPr>
      <w:r w:rsidRPr="00B313A2">
        <w:rPr>
          <w:rFonts w:ascii="Calibri" w:hAnsi="Calibri" w:cs="Calibri"/>
          <w:b/>
          <w:bCs/>
        </w:rPr>
        <w:t>Wykonawca</w:t>
      </w:r>
      <w:r>
        <w:rPr>
          <w:rFonts w:ascii="Calibri" w:hAnsi="Calibri" w:cs="Calibri"/>
          <w:b/>
          <w:bCs/>
        </w:rPr>
        <w:t>:</w:t>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t>Zamawiający</w:t>
      </w:r>
      <w:r>
        <w:rPr>
          <w:rFonts w:ascii="Calibri" w:hAnsi="Calibri" w:cs="Calibri"/>
          <w:b/>
          <w:bCs/>
        </w:rPr>
        <w:t>:</w:t>
      </w:r>
    </w:p>
    <w:p w:rsidR="006C3AE4" w:rsidRPr="00C45A63" w:rsidRDefault="006C3AE4" w:rsidP="00796F3B">
      <w:pPr>
        <w:autoSpaceDE w:val="0"/>
        <w:autoSpaceDN w:val="0"/>
        <w:adjustRightInd w:val="0"/>
        <w:spacing w:after="0" w:line="240" w:lineRule="auto"/>
        <w:jc w:val="right"/>
        <w:rPr>
          <w:rFonts w:ascii="Verdana" w:hAnsi="Verdana" w:cs="Tahoma"/>
          <w:b/>
          <w:bCs/>
          <w:sz w:val="20"/>
        </w:rPr>
      </w:pPr>
    </w:p>
    <w:sectPr w:rsidR="006C3AE4" w:rsidRPr="00C45A63" w:rsidSect="001224DB">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0EB" w:rsidRDefault="00F630EB" w:rsidP="00816679">
      <w:pPr>
        <w:spacing w:after="0" w:line="240" w:lineRule="auto"/>
      </w:pPr>
      <w:r>
        <w:separator/>
      </w:r>
    </w:p>
  </w:endnote>
  <w:endnote w:type="continuationSeparator" w:id="0">
    <w:p w:rsidR="00F630EB" w:rsidRDefault="00F630EB"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CD0268" w:rsidP="00AB7DE0">
    <w:pPr>
      <w:pStyle w:val="Stopka"/>
      <w:tabs>
        <w:tab w:val="center" w:pos="6716"/>
        <w:tab w:val="left" w:pos="12251"/>
      </w:tabs>
      <w:ind w:right="360"/>
      <w:jc w:val="center"/>
    </w:pPr>
    <w:r w:rsidRPr="00097518">
      <w:rPr>
        <w:noProof/>
        <w:lang w:eastAsia="pl-PL"/>
      </w:rPr>
      <w:drawing>
        <wp:inline distT="0" distB="0" distL="0" distR="0" wp14:anchorId="74DEAD38" wp14:editId="1DA82439">
          <wp:extent cx="5760720" cy="1097280"/>
          <wp:effectExtent l="0" t="0" r="0" b="7620"/>
          <wp:docPr id="6" name="Obraz 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Pr>
        <w:noProof/>
        <w:lang w:eastAsia="pl-PL"/>
      </w:rPr>
      <mc:AlternateContent>
        <mc:Choice Requires="wps">
          <w:drawing>
            <wp:anchor distT="0" distB="0" distL="0" distR="0" simplePos="0" relativeHeight="251657216"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760.95pt;margin-top:.05pt;width:10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9jQIAACQFAAAOAAAAZHJzL2Uyb0RvYy54bWysVNuO2yAQfa/Uf0C8Z32pk42tOKu9NFWl&#10;7UXa7QcQjGNUDBRI7O2q/94B4nTTvlRV8+AMMHOYM3OG1dXYC3RgxnIla5xdpBgxSVXD5a7GXx43&#10;syVG1hHZEKEkq/ETs/hq/frVatAVy1WnRMMMAhBpq0HXuHNOV0liacd6Yi+UZhIOW2V64mBpdklj&#10;yADovUjyNF0kgzKNNooya2H3Lh7idcBvW0bdp7a1zCFRY8jNha8J363/JusVqXaG6I7TYxrkH7Lo&#10;CZdw6QnqjjiC9ob/AdVzapRVrbugqk9U23LKAgdgk6W/sXnoiGaBCxTH6lOZ7P+DpR8Pnw3iTY3z&#10;NxhJ0kOPHtno0I0aUZb5+gzaVuD2oMHRjbAPfQ5crb5X9KtFUt12RO7YtTFq6BhpIL8QmbwIjTjW&#10;g2yHD6qBe8jeqQA0tqb3xYNyIECHPj2deuNzof7K/DJN4YTCUVYs0nnoXUKqKVgb694x1SNv1NhA&#10;6wM4OdxbBzTAdXLxd1kleLPhQoSF2W1vhUEHAjLZhF+MFbojcXe6zkbXgHeGIaRHkspjxuviDhCA&#10;BPyZpxI08VxmeZHe5OVss1hezopNMZ+Vl+lylmblTblIi7K42/zwGWRF1fGmYfKeSzbpMyv+rv/H&#10;SYnKCgpFQ43LeT4P5M6yP9I6coVKQ60jizO3njsYV8H7Gi9PTqTyTX8rGwgglSNcRDs5Tz+UDGow&#10;/YeqBIl4VUR9uHE7BjWelLdVzRNoxijoKbQfnhowOmW+YzTA2NbYftsTwzAS7yXozs/4ZJjJ2E4G&#10;kRRCa+wwiuati2/BXhu+6wA5Kluqa9Bmy4NuvIhjFpC5X8AoBg7HZ8PP+st18Pr1uK1/AgAA//8D&#10;AFBLAwQUAAYACAAAACEAIaba1toAAAAJAQAADwAAAGRycy9kb3ducmV2LnhtbEyPwU7DMBBE70j8&#10;g7VI3KiTlEIb4lRQBFdEQOrVjbdxlHgdxW4b/p7NCY5PM5p9W2wn14szjqH1pCBdJCCQam9aahR8&#10;f73drUGEqMno3hMq+MEA2/L6qtC58Rf6xHMVG8EjFHKtwMY45FKG2qLTYeEHJM6OfnQ6Mo6NNKO+&#10;8LjrZZYkD9LplviC1QPuLNZddXIKlh/Z4z68V6+7YY+bbh1euiNZpW5vpucnEBGn+FeGWZ/VoWSn&#10;gz+RCaJnXmXphrtzIuZ8dT/zQUG2TEGWhfz/QfkLAAD//wMAUEsBAi0AFAAGAAgAAAAhALaDOJL+&#10;AAAA4QEAABMAAAAAAAAAAAAAAAAAAAAAAFtDb250ZW50X1R5cGVzXS54bWxQSwECLQAUAAYACAAA&#10;ACEAOP0h/9YAAACUAQAACwAAAAAAAAAAAAAAAAAvAQAAX3JlbHMvLnJlbHNQSwECLQAUAAYACAAA&#10;ACEArCiWvY0CAAAkBQAADgAAAAAAAAAAAAAAAAAuAgAAZHJzL2Uyb0RvYy54bWxQSwECLQAUAAYA&#10;CAAAACEAIaba1toAAAAJAQAADwAAAAAAAAAAAAAAAADnBAAAZHJzL2Rvd25yZXYueG1sUEsFBgAA&#10;AAAEAAQA8wAAAO4FAAAAAA==&#10;" stroked="f">
              <v:fill opacity="0"/>
              <v:textbox inset="0,0,0,0">
                <w:txbxContent>
                  <w:p w:rsidR="00CD0268" w:rsidRDefault="00CD0268">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CD0268" w:rsidP="00AB7DE0">
    <w:pPr>
      <w:pStyle w:val="Stopka"/>
      <w:tabs>
        <w:tab w:val="center" w:pos="6716"/>
        <w:tab w:val="left" w:pos="12251"/>
      </w:tabs>
      <w:ind w:right="360"/>
      <w:jc w:val="center"/>
    </w:pPr>
    <w:r w:rsidRPr="00097518">
      <w:rPr>
        <w:noProof/>
        <w:lang w:eastAsia="pl-PL"/>
      </w:rPr>
      <w:drawing>
        <wp:inline distT="0" distB="0" distL="0" distR="0" wp14:anchorId="6A8484D7" wp14:editId="78E91AEC">
          <wp:extent cx="5760720" cy="1097280"/>
          <wp:effectExtent l="0" t="0" r="0" b="7620"/>
          <wp:docPr id="12" name="Obraz 1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Pr>
        <w:noProof/>
        <w:lang w:eastAsia="pl-PL"/>
      </w:rPr>
      <mc:AlternateContent>
        <mc:Choice Requires="wps">
          <w:drawing>
            <wp:anchor distT="0" distB="0" distL="0" distR="0" simplePos="0" relativeHeight="251659264"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left:0;text-align:left;margin-left:760.95pt;margin-top:.0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gZjgIAACQFAAAOAAAAZHJzL2Uyb0RvYy54bWysVNuO2yAQfa/Uf0C8Z32pk42tOKu9NFWl&#10;7UXa7QcQjGNUDBRI7O2q/94B4nTTvlRV8+AMMHOYM3OG1dXYC3RgxnIla5xdpBgxSVXD5a7GXx43&#10;syVG1hHZEKEkq/ETs/hq/frVatAVy1WnRMMMAhBpq0HXuHNOV0liacd6Yi+UZhIOW2V64mBpdklj&#10;yADovUjyNF0kgzKNNooya2H3Lh7idcBvW0bdp7a1zCFRY8jNha8J363/JusVqXaG6I7TYxrkH7Lo&#10;CZdw6QnqjjiC9ob/AdVzapRVrbugqk9U23LKAgdgk6W/sXnoiGaBCxTH6lOZ7P+DpR8Pnw3iTY3z&#10;DCNJeujRIxsdulEjyt74+gzaVuD2oMHRjbAPfQ5crb5X9KtFUt12RO7YtTFq6BhpIL/MRyYvQiOO&#10;9SDb4YNq4B6ydyoAja3pffGgHAjQoU9Pp974XKi/Mr9MUzihcJQVi3QeepeQagrWxrp3TPXIGzU2&#10;0PoATg731vlkSDW5+LusErzZcCHCwuy2t8KgAwGZbMIvxgrdkbg7XWeja8A7wxDSI0nlMeN1cQcI&#10;QAL+zFMJmngus7xIb/JytlksL2fFppjPyst0OUuz8qZcpEVZ3G1++Ayyoup40zB5zyWb9JkVf9f/&#10;46REZQWFoqHG5TyfB3Jn2R9pHblCpaHWkcWZW88djKvgfY2XJydS+aa/lQ0EkMoRLqKdnKcfSgY1&#10;mP5DVYJEvCqiPty4HYMaT8rbquYJNGMU9BTaD08NGJ0y3zEaYGxrbL/tiWEYifcSdOdnfDLMZGwn&#10;g0gKoTV2GEXz1sW3YK8N33WAHJUt1TVos+VBN17EMQvI3C9gFAOH47PhZ/3lOnj9etzWPwEAAP//&#10;AwBQSwMEFAAGAAgAAAAhACGm2tbaAAAACQEAAA8AAABkcnMvZG93bnJldi54bWxMj8FOwzAQRO9I&#10;/IO1SNyok5RCG+JUUARXREDq1Y23cZR4HcVuG/6ezQmOTzOafVtsJ9eLM46h9aQgXSQgkGpvWmoU&#10;fH+93a1BhKjJ6N4TKvjBANvy+qrQufEX+sRzFRvBIxRyrcDGOORShtqi02HhByTOjn50OjKOjTSj&#10;vvC462WWJA/S6Zb4gtUD7izWXXVyCpYf2eM+vFevu2GPm24dXrojWaVub6bnJxARp/hXhlmf1aFk&#10;p4M/kQmiZ15l6Ya7cyLmfHU/80FBtkxBloX8/0H5CwAA//8DAFBLAQItABQABgAIAAAAIQC2gziS&#10;/gAAAOEBAAATAAAAAAAAAAAAAAAAAAAAAABbQ29udGVudF9UeXBlc10ueG1sUEsBAi0AFAAGAAgA&#10;AAAhADj9If/WAAAAlAEAAAsAAAAAAAAAAAAAAAAALwEAAF9yZWxzLy5yZWxzUEsBAi0AFAAGAAgA&#10;AAAhAOm8KBmOAgAAJAUAAA4AAAAAAAAAAAAAAAAALgIAAGRycy9lMm9Eb2MueG1sUEsBAi0AFAAG&#10;AAgAAAAhACGm2tbaAAAACQEAAA8AAAAAAAAAAAAAAAAA6AQAAGRycy9kb3ducmV2LnhtbFBLBQYA&#10;AAAABAAEAPMAAADvBQAAAAA=&#10;" stroked="f">
              <v:fill opacity="0"/>
              <v:textbox inset="0,0,0,0">
                <w:txbxContent>
                  <w:p w:rsidR="00CD0268" w:rsidRDefault="00CD0268">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CD0268" w:rsidP="00AB7DE0">
    <w:pPr>
      <w:pStyle w:val="Stopka"/>
      <w:tabs>
        <w:tab w:val="center" w:pos="6716"/>
        <w:tab w:val="left" w:pos="12251"/>
      </w:tabs>
      <w:ind w:right="360"/>
      <w:jc w:val="center"/>
    </w:pPr>
    <w:r w:rsidRPr="00097518">
      <w:rPr>
        <w:noProof/>
        <w:lang w:eastAsia="pl-PL"/>
      </w:rPr>
      <w:drawing>
        <wp:inline distT="0" distB="0" distL="0" distR="0" wp14:anchorId="6A8484D7" wp14:editId="78E91AEC">
          <wp:extent cx="5760720" cy="1097280"/>
          <wp:effectExtent l="0" t="0" r="0" b="7620"/>
          <wp:docPr id="14" name="Obraz 14"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Pr>
        <w:noProof/>
        <w:lang w:eastAsia="pl-PL"/>
      </w:rPr>
      <mc:AlternateContent>
        <mc:Choice Requires="wps">
          <w:drawing>
            <wp:anchor distT="0" distB="0" distL="0" distR="0" simplePos="0" relativeHeight="251661312"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left:0;text-align:left;margin-left:760.95pt;margin-top:.05pt;width:10pt;height:1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4wjQIAACQFAAAOAAAAZHJzL2Uyb0RvYy54bWysVNuO2yAQfa/Uf0C8Z21HTja21lntpakq&#10;bS/Sbj+AAI5RMVAgsbdV/70DxOmmfamq5sEZYOYwZ+YMV9djL9GBWye0anBxkWPEFdVMqF2DPz9t&#10;ZiuMnCeKEakVb/Azd/h6/frV1WBqPtedloxbBCDK1YNpcOe9qbPM0Y73xF1owxUcttr2xMPS7jJm&#10;yQDovczmeb7MBm2ZsZpy52D3Ph3idcRvW079x7Z13CPZYMjNx6+N3234ZusrUu8sMZ2gxzTIP2TR&#10;E6Hg0hPUPfEE7a34A6oX1GqnW39BdZ/pthWURw7Apsh/Y/PYEcMjFyiOM6cyuf8HSz8cPlkkGPSu&#10;wkiRHnr0xEePbvWIikWoz2BcDW6PBhz9CPvgG7k686DpF4eUvuuI2vEba/XQccIgvyJEZi9CE44L&#10;INvhvWZwD9l7HYHG1vaheFAOBOjQp+dTb0IuNFw5v8xzOKFwVJTLfBF7l5F6CjbW+bdc9ygYDbbQ&#10;+ghODg/Oh2RIPbmEu5yWgm2ElHFhd9s7adGBgEw28ZdipelI2p2uc8k14p1hSBWQlA6Y6bq0AwQg&#10;gXAWqERNfK+KeZnfzqvZZrm6nJWbcjGrLvPVLC+q22qZl1V5v/kRMijKuhOMcfUgFJ/0WZR/1//j&#10;pCRlRYWiocHVYr6I5M6yP9I6coVKQ60TizO3XngYVyn6Bq9OTqQOTX+jGASQ2hMhk52dpx9LBjWY&#10;/mNVokSCKpI+/LgdoxpPyttq9gyasRp6Cu2HpwaMTttvGA0wtg12X/fEcozkOwW6CzM+GXYytpNB&#10;FIXQBnuMknnn01uwN1bsOkBOylb6BrTZiqibIOKUBWQeFjCKkcPx2Qiz/nIdvX49buufAAAA//8D&#10;AFBLAwQUAAYACAAAACEAIaba1toAAAAJAQAADwAAAGRycy9kb3ducmV2LnhtbEyPwU7DMBBE70j8&#10;g7VI3KiTlEIb4lRQBFdEQOrVjbdxlHgdxW4b/p7NCY5PM5p9W2wn14szjqH1pCBdJCCQam9aahR8&#10;f73drUGEqMno3hMq+MEA2/L6qtC58Rf6xHMVG8EjFHKtwMY45FKG2qLTYeEHJM6OfnQ6Mo6NNKO+&#10;8LjrZZYkD9LplviC1QPuLNZddXIKlh/Z4z68V6+7YY+bbh1euiNZpW5vpucnEBGn+FeGWZ/VoWSn&#10;gz+RCaJnXmXphrtzIuZ8dT/zQUG2TEGWhfz/QfkLAAD//wMAUEsBAi0AFAAGAAgAAAAhALaDOJL+&#10;AAAA4QEAABMAAAAAAAAAAAAAAAAAAAAAAFtDb250ZW50X1R5cGVzXS54bWxQSwECLQAUAAYACAAA&#10;ACEAOP0h/9YAAACUAQAACwAAAAAAAAAAAAAAAAAvAQAAX3JlbHMvLnJlbHNQSwECLQAUAAYACAAA&#10;ACEAY99OMI0CAAAkBQAADgAAAAAAAAAAAAAAAAAuAgAAZHJzL2Uyb0RvYy54bWxQSwECLQAUAAYA&#10;CAAAACEAIaba1toAAAAJAQAADwAAAAAAAAAAAAAAAADnBAAAZHJzL2Rvd25yZXYueG1sUEsFBgAA&#10;AAAEAAQA8wAAAO4FAAAAAA==&#10;" stroked="f">
              <v:fill opacity="0"/>
              <v:textbox inset="0,0,0,0">
                <w:txbxContent>
                  <w:p w:rsidR="00CD0268" w:rsidRDefault="00CD0268">
                    <w:pPr>
                      <w:pStyle w:val="Stopka"/>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CD0268" w:rsidP="00AB7DE0">
    <w:pPr>
      <w:pStyle w:val="Stopka"/>
      <w:tabs>
        <w:tab w:val="center" w:pos="6716"/>
        <w:tab w:val="left" w:pos="12251"/>
      </w:tabs>
      <w:ind w:right="360"/>
      <w:jc w:val="center"/>
    </w:pPr>
    <w:r w:rsidRPr="00097518">
      <w:rPr>
        <w:noProof/>
        <w:lang w:eastAsia="pl-PL"/>
      </w:rPr>
      <w:drawing>
        <wp:inline distT="0" distB="0" distL="0" distR="0" wp14:anchorId="616DB188" wp14:editId="48408C71">
          <wp:extent cx="5760720" cy="1097280"/>
          <wp:effectExtent l="0" t="0" r="0" b="7620"/>
          <wp:docPr id="16" name="Obraz 1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Pr>
        <w:noProof/>
        <w:lang w:eastAsia="pl-PL"/>
      </w:rPr>
      <mc:AlternateContent>
        <mc:Choice Requires="wps">
          <w:drawing>
            <wp:anchor distT="0" distB="0" distL="0" distR="0" simplePos="0" relativeHeight="251663360"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3" type="#_x0000_t202" style="position:absolute;left:0;text-align:left;margin-left:760.95pt;margin-top:.05pt;width:10pt;height:1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wMjQIAACMFAAAOAAAAZHJzL2Uyb0RvYy54bWysVNuO2yAQfa/Uf0C8Z21HzsXWOqvdpKkq&#10;bS/Sbj+AGByjYqBAYm+r/fcOEGc37UtVNQ/OADOHOTNnuL4ZOoGOzFiuZIWzqxQjJmtFudxX+Ovj&#10;drLEyDoiKRFKsgo/MYtvVm/fXPe6ZFPVKkGZQQAibdnrCrfO6TJJbN2yjtgrpZmEw0aZjjhYmn1C&#10;DekBvRPJNE3nSa8M1UbVzFrY3cRDvAr4TcNq97lpLHNIVBhyc+Frwnfnv8nqmpR7Q3TL61Ma5B+y&#10;6AiXcOkZakMcQQfD/4DqeG2UVY27qlWXqKbhNQscgE2W/sbmoSWaBS5QHKvPZbL/D7b+dPxiEKcV&#10;XmAkSQctemSDQ3dqQNnCl6fXtgSvBw1+boB9aHOgavW9qr9ZJNW6JXLPbo1RfcsIhfQyH5m8Co04&#10;1oPs+o+Kwj3k4FQAGhrT+dpBNRCgQ5uezq3xudT+yukiTeGkhqMsn6ez0LqElGOwNta9Z6pD3qiw&#10;gc4HcHK8t84nQ8rRxd9lleB0y4UIC7PfrYVBRwIq2YZfjBW6JXF3vM5G14B3gSGkR5LKY8br4g4Q&#10;gAT8macSJPGzyKZ5ejctJtv5cjHJt/lsUizS5STNirtinuZFvtk++wyyvGw5pUzec8lGeWb537X/&#10;NChRWEGgqK9wMZvOArmL7E+0Tlyh0lDryOLCreMOplXwrsLLsxMpfdPfSQoBpHSEi2gnl+mHkkEN&#10;xv9QlSARr4qoDzfshpMYAczLZ6foE2jGKOgptB9eGjBaZX5g1MPUVth+PxDDMBIfJOjOj/homNHY&#10;jQaRNYRW2GEUzbWLT8FBG75vATkqW6pb0GbDg25esoDM/QImMXA4vRp+1F+vg9fL27b6BQAA//8D&#10;AFBLAwQUAAYACAAAACEAIaba1toAAAAJAQAADwAAAGRycy9kb3ducmV2LnhtbEyPwU7DMBBE70j8&#10;g7VI3KiTlEIb4lRQBFdEQOrVjbdxlHgdxW4b/p7NCY5PM5p9W2wn14szjqH1pCBdJCCQam9aahR8&#10;f73drUGEqMno3hMq+MEA2/L6qtC58Rf6xHMVG8EjFHKtwMY45FKG2qLTYeEHJM6OfnQ6Mo6NNKO+&#10;8LjrZZYkD9LplviC1QPuLNZddXIKlh/Z4z68V6+7YY+bbh1euiNZpW5vpucnEBGn+FeGWZ/VoWSn&#10;gz+RCaJnXmXphrtzIuZ8dT/zQUG2TEGWhfz/QfkLAAD//wMAUEsBAi0AFAAGAAgAAAAhALaDOJL+&#10;AAAA4QEAABMAAAAAAAAAAAAAAAAAAAAAAFtDb250ZW50X1R5cGVzXS54bWxQSwECLQAUAAYACAAA&#10;ACEAOP0h/9YAAACUAQAACwAAAAAAAAAAAAAAAAAvAQAAX3JlbHMvLnJlbHNQSwECLQAUAAYACAAA&#10;ACEA9BF8DI0CAAAjBQAADgAAAAAAAAAAAAAAAAAuAgAAZHJzL2Uyb0RvYy54bWxQSwECLQAUAAYA&#10;CAAAACEAIaba1toAAAAJAQAADwAAAAAAAAAAAAAAAADnBAAAZHJzL2Rvd25yZXYueG1sUEsFBgAA&#10;AAAEAAQA8wAAAO4FAAAAAA==&#10;" stroked="f">
              <v:fill opacity="0"/>
              <v:textbox inset="0,0,0,0">
                <w:txbxContent>
                  <w:p w:rsidR="00CD0268" w:rsidRDefault="00CD0268">
                    <w:pPr>
                      <w:pStyle w:val="Stopka"/>
                    </w:pP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CD0268" w:rsidP="00AB7DE0">
    <w:pPr>
      <w:pStyle w:val="Stopka"/>
      <w:tabs>
        <w:tab w:val="center" w:pos="6716"/>
        <w:tab w:val="left" w:pos="12251"/>
      </w:tabs>
      <w:ind w:right="360"/>
      <w:jc w:val="center"/>
    </w:pPr>
    <w:r w:rsidRPr="00097518">
      <w:rPr>
        <w:noProof/>
        <w:lang w:eastAsia="pl-PL"/>
      </w:rPr>
      <w:drawing>
        <wp:inline distT="0" distB="0" distL="0" distR="0" wp14:anchorId="1115A73C" wp14:editId="06BD62B8">
          <wp:extent cx="5760720" cy="1097280"/>
          <wp:effectExtent l="0" t="0" r="0" b="7620"/>
          <wp:docPr id="18" name="Obraz 18"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Pr>
        <w:noProof/>
        <w:lang w:eastAsia="pl-PL"/>
      </w:rPr>
      <mc:AlternateContent>
        <mc:Choice Requires="wps">
          <w:drawing>
            <wp:anchor distT="0" distB="0" distL="0" distR="0" simplePos="0" relativeHeight="251665408"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left:0;text-align:left;margin-left:760.95pt;margin-top:.05pt;width:10pt;height:11.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qAjgIAACMFAAAOAAAAZHJzL2Uyb0RvYy54bWysVG1v2yAQ/j5p/wHxPbWdOWls1anWdpkm&#10;dS9Sux9AAMdoGBiQ2N20/74D4qzZvkzT8sE54O7hnrvnuLoee4kO3DqhVYOLixwjrqhmQu0a/Plx&#10;M1th5DxRjEiteIOfuMPX65cvrgZT87nutGTcIgBRrh5MgzvvTZ1ljna8J+5CG67gsNW2Jx6Wdpcx&#10;SwZA72U2z/NlNmjLjNWUOwe7d+kQryN+23LqP7at4x7JBkNuPn5t/G7DN1tfkXpniekEPaZB/iGL&#10;nggFl56g7ognaG/FH1C9oFY73foLqvtMt62gPHIANkX+G5uHjhgeuUBxnDmVyf0/WPrh8MkiwRr8&#10;CiNFemjRIx89utEjKqpQnsG4GrweDPj5EfahzZGqM/eafnFI6duOqB1/ba0eOk4YpFeEyOxZaMJx&#10;AWQ7vNcM7iF7ryPQ2No+1A6qgQAd2vR0ak3IhYYr55d5DicUjopymS9i6zJST8HGOv+W6x4Fo8EW&#10;Oh/ByeHe+ZAMqSeXcJfTUrCNkDIu7G57Ky06EFDJJv5SrDQdSbvTdS65RrwzDKkCktIBM12XdoAA&#10;JBDOApUoie9VMS/zm3k12yxXl7NyUy5m1WW+muVFdVMt87Iq7zY/QgZFWXeCMa7uheKTPIvy79p/&#10;HJQkrChQNDS4WswXkdxZ9kdaR65Qaah1YnHm1gsP0ypF3+DVyYnUoelvFIMAUnsiZLKz8/RjyaAG&#10;03+sSpRIUEXShx+3YxTjSXlbzZ5AM1ZDT6H98NKA0Wn7DaMBprbB7uueWI6RfKdAd2HEJ8NOxnYy&#10;iKIQ2mCPUTJvfXoK9saKXQfISdlKvwZttiLqJog4ZQGZhwVMYuRwfDXCqD9fR69fb9v6JwAAAP//&#10;AwBQSwMEFAAGAAgAAAAhACGm2tbaAAAACQEAAA8AAABkcnMvZG93bnJldi54bWxMj8FOwzAQRO9I&#10;/IO1SNyok5RCG+JUUARXREDq1Y23cZR4HcVuG/6ezQmOTzOafVtsJ9eLM46h9aQgXSQgkGpvWmoU&#10;fH+93a1BhKjJ6N4TKvjBANvy+qrQufEX+sRzFRvBIxRyrcDGOORShtqi02HhByTOjn50OjKOjTSj&#10;vvC462WWJA/S6Zb4gtUD7izWXXVyCpYf2eM+vFevu2GPm24dXrojWaVub6bnJxARp/hXhlmf1aFk&#10;p4M/kQmiZ15l6Ya7cyLmfHU/80FBtkxBloX8/0H5CwAA//8DAFBLAQItABQABgAIAAAAIQC2gziS&#10;/gAAAOEBAAATAAAAAAAAAAAAAAAAAAAAAABbQ29udGVudF9UeXBlc10ueG1sUEsBAi0AFAAGAAgA&#10;AAAhADj9If/WAAAAlAEAAAsAAAAAAAAAAAAAAAAALwEAAF9yZWxzLy5yZWxzUEsBAi0AFAAGAAgA&#10;AAAhAEcUqoCOAgAAIwUAAA4AAAAAAAAAAAAAAAAALgIAAGRycy9lMm9Eb2MueG1sUEsBAi0AFAAG&#10;AAgAAAAhACGm2tbaAAAACQEAAA8AAAAAAAAAAAAAAAAA6AQAAGRycy9kb3ducmV2LnhtbFBLBQYA&#10;AAAABAAEAPMAAADvBQAAAAA=&#10;" stroked="f">
              <v:fill opacity="0"/>
              <v:textbox inset="0,0,0,0">
                <w:txbxContent>
                  <w:p w:rsidR="00CD0268" w:rsidRDefault="00CD0268">
                    <w:pPr>
                      <w:pStyle w:val="Stopka"/>
                    </w:pPr>
                  </w:p>
                </w:txbxContent>
              </v:textbox>
              <w10:wrap type="square" side="largest"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CD0268"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0" name="Obraz 10"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Pr>
        <w:noProof/>
        <w:lang w:eastAsia="pl-PL"/>
      </w:rPr>
      <mc:AlternateContent>
        <mc:Choice Requires="wps">
          <w:drawing>
            <wp:anchor distT="0" distB="0" distL="0" distR="0" simplePos="0" relativeHeight="251655168"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left:0;text-align:left;margin-left:760.95pt;margin-top:.05pt;width:10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DLigIAACMFAAAOAAAAZHJzL2Uyb0RvYy54bWysVNuO2yAQfa/Uf0C8Z21HTja21lntpakq&#10;bS/Sbj+AAI5RMVAgsbdV/70DxGm2famq5sEZYOYwZ+YMV9djL9GBWye0anBxkWPEFdVMqF2DPz9t&#10;ZiuMnCeKEakVb/Azd/h6/frV1WBqPtedloxbBCDK1YNpcOe9qbPM0Y73xF1owxUcttr2xMPS7jJm&#10;yQDovczmeb7MBm2ZsZpy52D3Ph3idcRvW079x7Z13CPZYMjNx6+N3234ZusrUu8sMZ2gxzTIP2TR&#10;E6Hg0hPUPfEE7a34A6oX1GqnW39BdZ/pthWURw7Apsh/Y/PYEcMjFyiOM6cyuf8HSz8cPlkkGPQO&#10;I0V6aNETHz261SMqQnUG42pwejTg5kfYDp6BqTMPmn5xSOm7jqgdv7FWDx0nDLKLkdlZaMJxAWQ7&#10;vNcMriF7ryPQ2No+AEIxEKBDl55PnQmp0HDl/DLP4YTCUVEu80XsXEbqKdhY599y3aNgNNhC4yM4&#10;OTw4DzTAdXKJyWsp2EZIGRd2t72TFh0IiGQTfylWmo6k3ek6l1wjnjvHkCogKR0w03VpBwhAAuEs&#10;UImK+F4V8zK/nVezzXJ1OSs35WJWXearWV5Ut9UyL6vyfvMjZFCUdScY4+pBKD6psyj/rvvHOUm6&#10;ivpEQ4OrxXwRyb3I/kjryBUqDbVOLF649cLDsErRN3h1ciJ1aPobxSCA1J4ImezsZfqxZFCD6T9W&#10;JUokqCLpw4/bMWnxJL2tZs8gGquhqdB/eGnA6LT9htEAU9tg93VPLMdIvlMgvDDik2EnYzsZRFEI&#10;bbDHKJl3Pj0Fe2PFrgPkJG2lb0CcrYjCCSpOWUDqYQGTGEkcX40w6ufr6PXrbVv/BAAA//8DAFBL&#10;AwQUAAYACAAAACEAIaba1toAAAAJAQAADwAAAGRycy9kb3ducmV2LnhtbEyPwU7DMBBE70j8g7VI&#10;3KiTlEIb4lRQBFdEQOrVjbdxlHgdxW4b/p7NCY5PM5p9W2wn14szjqH1pCBdJCCQam9aahR8f73d&#10;rUGEqMno3hMq+MEA2/L6qtC58Rf6xHMVG8EjFHKtwMY45FKG2qLTYeEHJM6OfnQ6Mo6NNKO+8Ljr&#10;ZZYkD9LplviC1QPuLNZddXIKlh/Z4z68V6+7YY+bbh1euiNZpW5vpucnEBGn+FeGWZ/VoWSngz+R&#10;CaJnXmXphrtzIuZ8dT/zQUG2TEGWhfz/QfkLAAD//wMAUEsBAi0AFAAGAAgAAAAhALaDOJL+AAAA&#10;4QEAABMAAAAAAAAAAAAAAAAAAAAAAFtDb250ZW50X1R5cGVzXS54bWxQSwECLQAUAAYACAAAACEA&#10;OP0h/9YAAACUAQAACwAAAAAAAAAAAAAAAAAvAQAAX3JlbHMvLnJlbHNQSwECLQAUAAYACAAAACEA&#10;iEGQy4oCAAAjBQAADgAAAAAAAAAAAAAAAAAuAgAAZHJzL2Uyb0RvYy54bWxQSwECLQAUAAYACAAA&#10;ACEAIaba1toAAAAJAQAADwAAAAAAAAAAAAAAAADkBAAAZHJzL2Rvd25yZXYueG1sUEsFBgAAAAAE&#10;AAQA8wAAAOsFAAAAAA==&#10;" stroked="f">
              <v:fill opacity="0"/>
              <v:textbox inset="0,0,0,0">
                <w:txbxContent>
                  <w:p w:rsidR="00CD0268" w:rsidRDefault="00CD0268">
                    <w:pPr>
                      <w:pStyle w:val="Stopka"/>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0EB" w:rsidRDefault="00F630EB" w:rsidP="00816679">
      <w:pPr>
        <w:spacing w:after="0" w:line="240" w:lineRule="auto"/>
      </w:pPr>
      <w:r>
        <w:separator/>
      </w:r>
    </w:p>
  </w:footnote>
  <w:footnote w:type="continuationSeparator" w:id="0">
    <w:p w:rsidR="00F630EB" w:rsidRDefault="00F630EB"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FF4E80"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358469570"/>
        <w:docPartObj>
          <w:docPartGallery w:val="Page Numbers (Margins)"/>
          <w:docPartUnique/>
        </w:docPartObj>
      </w:sdtPr>
      <w:sdtEndPr/>
      <w:sdtContent>
        <w:r w:rsidR="00CD0268">
          <w:rPr>
            <w:rFonts w:ascii="Cambria" w:hAnsi="Cambria" w:cs="Arial"/>
            <w:b/>
            <w:noProof/>
            <w:color w:val="000000"/>
            <w:sz w:val="28"/>
            <w:szCs w:val="28"/>
            <w:lang w:eastAsia="pl-PL"/>
          </w:rPr>
          <mc:AlternateContent>
            <mc:Choice Requires="wps">
              <w:drawing>
                <wp:anchor distT="0" distB="0" distL="114300" distR="114300" simplePos="0" relativeHeight="251672576" behindDoc="0" locked="0" layoutInCell="0" allowOverlap="1">
                  <wp:simplePos x="0" y="0"/>
                  <wp:positionH relativeFrom="rightMargin">
                    <wp:align>center</wp:align>
                  </wp:positionH>
                  <wp:positionV relativeFrom="margin">
                    <wp:align>bottom</wp:align>
                  </wp:positionV>
                  <wp:extent cx="523875" cy="2183130"/>
                  <wp:effectExtent l="0" t="0" r="3810" b="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0;margin-top:0;width:41.25pt;height:171.9pt;z-index:2516725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JQtgIAALcFAAAOAAAAZHJzL2Uyb0RvYy54bWysVNuO0zAQfUfiHyy/Z3Op2ybRpqulaRDS&#10;AisWPsBNnMYisYPtNl0h/p2x0+vuCwLyYGU84/E5M8dze7fvWrRjSnMpMhzeBBgxUcqKi02Gv30t&#10;vBgjbaioaCsFy/Az0/hu8fbN7dCnLJKNbCumECQROh36DDfG9Knv67JhHdU3smcCnLVUHTVgqo1f&#10;KTpA9q71oyCY+YNUVa9kybSG3Xx04oXLX9esNJ/rWjOD2gwDNuNW5da1Xf3FLU03ivYNLw8w6F+g&#10;6CgXcOkpVU4NRVvFX6XqeKmklrW5KWXny7rmJXMcgE0YvGDz1NCeOS5QHN2fyqT/X9ry0+5RIV5l&#10;OCIYCdpBj75A1ajYtAxNZrZAQ69TiHvqH5WlqPsHWX7XSMhlA2HsXik5NIxWACu08f7VAWtoOIrW&#10;w0dZQXq6NdLVal+rziaEKqC9a8nzqSVsb1AJm9NoEs+nGJXgisJ4Ek5cz3yaHk/3Spv3THbI/mRY&#10;AXiXne4etLFoaHoMsZcJWfC2dW1vxdUGBI47cDcctT6LwnXxZxIkq3gVE49Es5VHgjz37osl8WZF&#10;OJ/mk3y5zMNf9t6QpA2vKibsNUdFheTPOnbQ9qiFk6a0bHll01lIWm3Wy1ahHQVFF+5zNQfPOcy/&#10;huGKAFxeUAojEryLEq+YxXOPFGTqJfMg9oIweZfMApKQvLim9MAF+3dKaMhwMo2mrksXoF9wC9z3&#10;mhtNO25gZrS8y3B8CqKpleBKVK61hvJ2/L8ohYV/LgW0+9hoJ1ir0VHrZr/eQxYr3LWsnkG6SoKy&#10;YHzAoIMfu0ZzMAeYGxnWP7ZUMYzaDwJeQBISYgeNM8h0HoGhLj3rSw8VZSNhHJVGYTQaSzOOp22v&#10;+KaB68KxUP09vJuCO0mfoR1eG0wHx+wwyez4ubRd1HneLn4DAAD//wMAUEsDBBQABgAIAAAAIQAf&#10;yHXx2gAAAAQBAAAPAAAAZHJzL2Rvd25yZXYueG1sTI9BSwMxEIXvgv8hTMGbzbbVsqybLSJ4EaHY&#10;9tDjNBk3SzeTZZNt4783etHLwOM93vum3iTXiwuNofOsYDEvQBBrbzpuFRz2r/cliBCRDfaeScEX&#10;Bdg0tzc1VsZf+YMuu9iKXMKhQgU2xqGSMmhLDsPcD8TZ+/Sjw5jl2Eoz4jWXu14ui2ItHXacFywO&#10;9GJJn3eTU7Bfp6NO03FB77psNdLWuretUnez9PwEIlKKf2H4wc/o0GSmk5/YBNEryI/E35u9cvkI&#10;4qRg9bAqQTa1/A/ffAMAAP//AwBQSwECLQAUAAYACAAAACEAtoM4kv4AAADhAQAAEwAAAAAAAAAA&#10;AAAAAAAAAAAAW0NvbnRlbnRfVHlwZXNdLnhtbFBLAQItABQABgAIAAAAIQA4/SH/1gAAAJQBAAAL&#10;AAAAAAAAAAAAAAAAAC8BAABfcmVscy8ucmVsc1BLAQItABQABgAIAAAAIQCKBqJQtgIAALcFAAAO&#10;AAAAAAAAAAAAAAAAAC4CAABkcnMvZTJvRG9jLnhtbFBLAQItABQABgAIAAAAIQAfyHXx2gAAAAQB&#10;AAAPAAAAAAAAAAAAAAAAABAFAABkcnMvZG93bnJldi54bWxQSwUGAAAAAAQABADzAAAAFwYAAAAA&#10;" o:allowincell="f" filled="f" stroked="f">
                  <v:textbox style="layout-flow:vertical;mso-layout-flow-alt:bottom-to-top;mso-fit-shape-to-text:t">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D0268">
      <w:rPr>
        <w:noProof/>
        <w:lang w:eastAsia="pl-PL"/>
      </w:rPr>
      <w:drawing>
        <wp:anchor distT="0" distB="0" distL="114300" distR="114300" simplePos="0" relativeHeight="251651072" behindDoc="0" locked="0" layoutInCell="1" allowOverlap="1" wp14:anchorId="0A7B368C" wp14:editId="33E86104">
          <wp:simplePos x="0" y="0"/>
          <wp:positionH relativeFrom="column">
            <wp:posOffset>-443230</wp:posOffset>
          </wp:positionH>
          <wp:positionV relativeFrom="paragraph">
            <wp:posOffset>104775</wp:posOffset>
          </wp:positionV>
          <wp:extent cx="714375" cy="714375"/>
          <wp:effectExtent l="0" t="0" r="9525" b="9525"/>
          <wp:wrapNone/>
          <wp:docPr id="5" name="Obraz 5"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CD0268">
      <w:rPr>
        <w:rFonts w:ascii="Cambria" w:hAnsi="Cambria" w:cs="Arial"/>
        <w:b/>
        <w:color w:val="000000"/>
        <w:sz w:val="28"/>
        <w:szCs w:val="28"/>
      </w:rPr>
      <w:t xml:space="preserve"> "</w:t>
    </w:r>
    <w:r w:rsidR="00CD0268">
      <w:rPr>
        <w:rFonts w:ascii="Arial" w:hAnsi="Arial" w:cs="Arial"/>
        <w:b/>
        <w:color w:val="000000"/>
      </w:rPr>
      <w:t>STAŻE ZAWODOWE POCZĄTKIEM KARIERY dla technika ekonomisty i technika informatyka</w:t>
    </w:r>
    <w:r w:rsidR="00CD0268">
      <w:rPr>
        <w:rFonts w:ascii="Cambria" w:hAnsi="Cambria" w:cs="Arial"/>
        <w:b/>
        <w:color w:val="000000"/>
        <w:sz w:val="28"/>
        <w:szCs w:val="28"/>
      </w:rPr>
      <w:t>"</w:t>
    </w:r>
  </w:p>
  <w:p w:rsidR="00CD0268" w:rsidRDefault="00CD0268"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CD0268" w:rsidRDefault="00CD0268"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CD0268" w:rsidRPr="00E67645" w:rsidRDefault="00CD0268" w:rsidP="00FE7E1C">
    <w:pPr>
      <w:pStyle w:val="Nagwek"/>
      <w:jc w:val="center"/>
      <w:rPr>
        <w:rFonts w:ascii="Arial" w:hAnsi="Arial" w:cs="Arial"/>
        <w:i/>
        <w:sz w:val="18"/>
        <w:szCs w:val="18"/>
      </w:rPr>
    </w:pPr>
  </w:p>
  <w:p w:rsidR="00CD0268" w:rsidRPr="00962A2D" w:rsidRDefault="00CD0268" w:rsidP="00842FF6">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FF4E80"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164543870"/>
        <w:docPartObj>
          <w:docPartGallery w:val="Page Numbers (Margins)"/>
          <w:docPartUnique/>
        </w:docPartObj>
      </w:sdtPr>
      <w:sdtEndPr/>
      <w:sdtContent>
        <w:r w:rsidR="00CD0268">
          <w:rPr>
            <w:rFonts w:ascii="Cambria" w:hAnsi="Cambria" w:cs="Arial"/>
            <w:b/>
            <w:noProof/>
            <w:color w:val="000000"/>
            <w:sz w:val="28"/>
            <w:szCs w:val="28"/>
            <w:lang w:eastAsia="pl-PL"/>
          </w:rPr>
          <mc:AlternateContent>
            <mc:Choice Requires="wps">
              <w:drawing>
                <wp:anchor distT="0" distB="0" distL="114300" distR="114300" simplePos="0" relativeHeight="251674624" behindDoc="0" locked="0" layoutInCell="0" allowOverlap="1">
                  <wp:simplePos x="0" y="0"/>
                  <wp:positionH relativeFrom="rightMargin">
                    <wp:align>center</wp:align>
                  </wp:positionH>
                  <wp:positionV relativeFrom="margin">
                    <wp:align>bottom</wp:align>
                  </wp:positionV>
                  <wp:extent cx="523875" cy="2183130"/>
                  <wp:effectExtent l="0" t="0" r="3810" b="0"/>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left:0;text-align:left;margin-left:0;margin-top:0;width:41.25pt;height:171.9pt;z-index:2516746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5augIAAL4FAAAOAAAAZHJzL2Uyb0RvYy54bWysVNtu2zAMfR+wfxD07voSO76gTtHG8TCg&#10;24p1+wDFlmNhtuRJSpyi2L+PkpM0aV+GbX4QTJGiziGPeH2z7zu0o1IxwXPsX3kYUV6JmvFNjr9/&#10;K50EI6UJr0knOM3xE1X4ZvH+3fU4ZDQQrehqKhEk4Sobhxy3Wg+Z66qqpT1RV2KgHJyNkD3RYMqN&#10;W0syQva+cwPPm7ujkPUgRUWVgt1icuKFzd80tNJfmkZRjbocAzZtV2nXtVndxTXJNpIMLasOMMhf&#10;oOgJ43DpKVVBNEFbyd6k6lklhRKNvqpE74qmYRW1HICN771i89iSgVouUBw1nMqk/l/a6vPuQSJW&#10;5zgIMOKkhx59haoRvukomsWmQOOgMoh7HB6koaiGe1H9UIiLZQth9FZKMbaU1ADLN/HuxQFjKDiK&#10;1uMnUUN6stXC1mrfyN4khCqgvW3J06kldK9RBZtRMEviCKMKXIGfzPyZ7ZlLsuPpQSr9gYoemZ8c&#10;SwBvs5PdvdIGDcmOIeYyLkrWdbbtHb/YgMBpB+6Go8ZnUNguPqdeukpWSeiEwXzlhF5ROLflMnTm&#10;pR9HxaxYLgv/l7nXD7OW1TXl5pqjovzwzzp20PakhZOmlOhYbdIZSEpu1stOoh0BRZf2szUHz0uY&#10;ewnDFgG4vKLkB6F3F6ROOU9iJyzDyEljL3E8P71L516YhkV5SemecfrvlNCY4zQKItulM9CvuHn2&#10;e8uNZD3TMDM61uc4OQWRzEhwxWvbWk1YN/2flcLAfykFtPvYaCtYo9FJ63q/3k9P4qj+taifQMFS&#10;gMBgisC8gx+zBjGYI4yPHKufWyIpRt1HDg8h9cPQzBtrhFEcgCHPPetzD+FVK2AqVVpiNBlLPU2p&#10;7SDZpoXr/Klewy08n5JZZZunNUE7PDoYEpbgYaCZKXRu26iXsbv4DQAA//8DAFBLAwQUAAYACAAA&#10;ACEAH8h18doAAAAEAQAADwAAAGRycy9kb3ducmV2LnhtbEyPQUsDMRCF74L/IUzBm8221bKsmy0i&#10;eBGh2PbQ4zQZN0s3k2WTbeO/N3rRy8DjPd77pt4k14sLjaHzrGAxL0AQa286bhUc9q/3JYgQkQ32&#10;nknBFwXYNLc3NVbGX/mDLrvYilzCoUIFNsahkjJoSw7D3A/E2fv0o8OY5dhKM+I1l7teLotiLR12&#10;nBcsDvRiSZ93k1OwX6ejTtNxQe+6bDXS1rq3rVJ3s/T8BCJSin9h+MHP6NBkppOf2ATRK8iPxN+b&#10;vXL5COKkYPWwKkE2tfwP33wDAAD//wMAUEsBAi0AFAAGAAgAAAAhALaDOJL+AAAA4QEAABMAAAAA&#10;AAAAAAAAAAAAAAAAAFtDb250ZW50X1R5cGVzXS54bWxQSwECLQAUAAYACAAAACEAOP0h/9YAAACU&#10;AQAACwAAAAAAAAAAAAAAAAAvAQAAX3JlbHMvLnJlbHNQSwECLQAUAAYACAAAACEAXE5uWroCAAC+&#10;BQAADgAAAAAAAAAAAAAAAAAuAgAAZHJzL2Uyb0RvYy54bWxQSwECLQAUAAYACAAAACEAH8h18doA&#10;AAAEAQAADwAAAAAAAAAAAAAAAAAUBQAAZHJzL2Rvd25yZXYueG1sUEsFBgAAAAAEAAQA8wAAABsG&#10;AAAAAA==&#10;" o:allowincell="f" filled="f" stroked="f">
                  <v:textbox style="layout-flow:vertical;mso-layout-flow-alt:bottom-to-top;mso-fit-shape-to-text:t">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D0268">
      <w:rPr>
        <w:noProof/>
        <w:lang w:eastAsia="pl-PL"/>
      </w:rPr>
      <w:drawing>
        <wp:anchor distT="0" distB="0" distL="114300" distR="114300" simplePos="0" relativeHeight="251652096" behindDoc="0" locked="0" layoutInCell="1" allowOverlap="1" wp14:anchorId="210347A8" wp14:editId="15E0C223">
          <wp:simplePos x="0" y="0"/>
          <wp:positionH relativeFrom="column">
            <wp:posOffset>-443230</wp:posOffset>
          </wp:positionH>
          <wp:positionV relativeFrom="paragraph">
            <wp:posOffset>104775</wp:posOffset>
          </wp:positionV>
          <wp:extent cx="714375" cy="714375"/>
          <wp:effectExtent l="0" t="0" r="9525" b="9525"/>
          <wp:wrapNone/>
          <wp:docPr id="11" name="Obraz 11"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CD0268">
      <w:rPr>
        <w:rFonts w:ascii="Cambria" w:hAnsi="Cambria" w:cs="Arial"/>
        <w:b/>
        <w:color w:val="000000"/>
        <w:sz w:val="28"/>
        <w:szCs w:val="28"/>
      </w:rPr>
      <w:t xml:space="preserve"> "</w:t>
    </w:r>
    <w:r w:rsidR="00CD0268">
      <w:rPr>
        <w:rFonts w:ascii="Arial" w:hAnsi="Arial" w:cs="Arial"/>
        <w:b/>
        <w:color w:val="000000"/>
      </w:rPr>
      <w:t>STAŻE ZAWODOWE POCZĄTKIEM KARIERY dla technika ekonomisty i technika informatyka</w:t>
    </w:r>
    <w:r w:rsidR="00CD0268">
      <w:rPr>
        <w:rFonts w:ascii="Cambria" w:hAnsi="Cambria" w:cs="Arial"/>
        <w:b/>
        <w:color w:val="000000"/>
        <w:sz w:val="28"/>
        <w:szCs w:val="28"/>
      </w:rPr>
      <w:t>"</w:t>
    </w:r>
  </w:p>
  <w:p w:rsidR="00CD0268" w:rsidRDefault="00CD0268"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CD0268" w:rsidRDefault="00CD0268"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CD0268" w:rsidRPr="00E67645" w:rsidRDefault="00CD0268" w:rsidP="00FE7E1C">
    <w:pPr>
      <w:pStyle w:val="Nagwek"/>
      <w:jc w:val="center"/>
      <w:rPr>
        <w:rFonts w:ascii="Arial" w:hAnsi="Arial" w:cs="Arial"/>
        <w:i/>
        <w:sz w:val="18"/>
        <w:szCs w:val="18"/>
      </w:rPr>
    </w:pPr>
  </w:p>
  <w:p w:rsidR="00CD0268" w:rsidRPr="00962A2D" w:rsidRDefault="00CD0268" w:rsidP="00842FF6">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FF4E80"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549253712"/>
        <w:docPartObj>
          <w:docPartGallery w:val="Page Numbers (Margins)"/>
          <w:docPartUnique/>
        </w:docPartObj>
      </w:sdtPr>
      <w:sdtEndPr/>
      <w:sdtContent>
        <w:r w:rsidR="00CD0268">
          <w:rPr>
            <w:rFonts w:ascii="Cambria" w:hAnsi="Cambria" w:cs="Arial"/>
            <w:b/>
            <w:noProof/>
            <w:color w:val="000000"/>
            <w:sz w:val="28"/>
            <w:szCs w:val="28"/>
            <w:lang w:eastAsia="pl-PL"/>
          </w:rPr>
          <mc:AlternateContent>
            <mc:Choice Requires="wps">
              <w:drawing>
                <wp:anchor distT="0" distB="0" distL="114300" distR="114300" simplePos="0" relativeHeight="251676672" behindDoc="0" locked="0" layoutInCell="0" allowOverlap="1">
                  <wp:simplePos x="0" y="0"/>
                  <wp:positionH relativeFrom="rightMargin">
                    <wp:align>center</wp:align>
                  </wp:positionH>
                  <wp:positionV relativeFrom="margin">
                    <wp:align>bottom</wp:align>
                  </wp:positionV>
                  <wp:extent cx="523875" cy="2183130"/>
                  <wp:effectExtent l="0" t="0" r="3810" b="0"/>
                  <wp:wrapNone/>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left:0;text-align:left;margin-left:0;margin-top:0;width:41.25pt;height:171.9pt;z-index:25167667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eIugIAAL4FAAAOAAAAZHJzL2Uyb0RvYy54bWysVNtu2zAMfR+wfxD07voSJbGNOkUbx8OA&#10;bivW7QMUW46F2ZInKXGKYv8+Sk7SpH0ZtvlBMEWKl8NDXt/suxbtmNJcigyHVwFGTJSy4mKT4e/f&#10;Ci/GSBsqKtpKwTL8xDS+Wbx/dz30KYtkI9uKKQROhE6HPsONMX3q+7psWEf1leyZAGUtVUcNiGrj&#10;V4oO4L1r/SgIZv4gVdUrWTKt4TYflXjh/Nc1K82XutbMoDbDkJtxp3Ln2p7+4pqmG0X7hpeHNOhf&#10;ZNFRLiDoyVVODUVbxd+46nippJa1uSpl58u65iVzNUA1YfCqmseG9szVAuDo/gST/n9uy8+7B4V4&#10;leEI4BG0gx59BdSo2LQMTWIL0NDrFOwe+wdlS9T9vSx/aCTksgEzdquUHBpGK0grtPb+xQMraHiK&#10;1sMnWYF7ujXSYbWvVWcdAgpo71rydGoJ2xtUwuU0msTzKUYlqKIwnoQT1zOfpsfXvdLmA5Mdsj8Z&#10;VpC8805399rYbGh6NLHBhCx427q2t+LiAgzHG4gNT63OZuG6+JwEySpexcQj0WzlkSDPvdtiSbxZ&#10;Ec6n+SRfLvPwl40bkrThVcWEDXNkVEj+rGMHbo9cOHFKy5ZX1p1NSavNetkqtKPA6MJ9DnPQvJj5&#10;l2k4EKCWVyWFEQnuosQrZvHcIwWZesk8iL0gTO6SWUASkheXJd1zwf69JDRkOJlGU9els6Rf1Ra4&#10;721tNO24gZ3R8i7D8cmIppaCK1G51hrK2/H/DAqb/gsU0O5jox1hLUdHrpv9eu9GghzZv5bVEzBY&#10;SSAYjAnsO/ixZzQHcYD1kWH9c0sVw6j9KGAQkpAQu2+cQKZzO13qXLM+11BRNhK2UmkURqOwNOOW&#10;2vaKbxoIF4549bcwPgV3zLajNaZ2GDpYEq7Aw0KzW+hcdlYva3fxGwAA//8DAFBLAwQUAAYACAAA&#10;ACEAH8h18doAAAAEAQAADwAAAGRycy9kb3ducmV2LnhtbEyPQUsDMRCF74L/IUzBm8221bKsmy0i&#10;eBGh2PbQ4zQZN0s3k2WTbeO/N3rRy8DjPd77pt4k14sLjaHzrGAxL0AQa286bhUc9q/3JYgQkQ32&#10;nknBFwXYNLc3NVbGX/mDLrvYilzCoUIFNsahkjJoSw7D3A/E2fv0o8OY5dhKM+I1l7teLotiLR12&#10;nBcsDvRiSZ93k1OwX6ejTtNxQe+6bDXS1rq3rVJ3s/T8BCJSin9h+MHP6NBkppOf2ATRK8iPxN+b&#10;vXL5COKkYPWwKkE2tfwP33wDAAD//wMAUEsBAi0AFAAGAAgAAAAhALaDOJL+AAAA4QEAABMAAAAA&#10;AAAAAAAAAAAAAAAAAFtDb250ZW50X1R5cGVzXS54bWxQSwECLQAUAAYACAAAACEAOP0h/9YAAACU&#10;AQAACwAAAAAAAAAAAAAAAAAvAQAAX3JlbHMvLnJlbHNQSwECLQAUAAYACAAAACEAQSxXiLoCAAC+&#10;BQAADgAAAAAAAAAAAAAAAAAuAgAAZHJzL2Uyb0RvYy54bWxQSwECLQAUAAYACAAAACEAH8h18doA&#10;AAAEAQAADwAAAAAAAAAAAAAAAAAUBQAAZHJzL2Rvd25yZXYueG1sUEsFBgAAAAAEAAQA8wAAABsG&#10;AAAAAA==&#10;" o:allowincell="f" filled="f" stroked="f">
                  <v:textbox style="layout-flow:vertical;mso-layout-flow-alt:bottom-to-top;mso-fit-shape-to-text:t">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D0268">
      <w:rPr>
        <w:noProof/>
        <w:lang w:eastAsia="pl-PL"/>
      </w:rPr>
      <w:drawing>
        <wp:anchor distT="0" distB="0" distL="114300" distR="114300" simplePos="0" relativeHeight="251653120" behindDoc="0" locked="0" layoutInCell="1" allowOverlap="1" wp14:anchorId="210347A8" wp14:editId="15E0C223">
          <wp:simplePos x="0" y="0"/>
          <wp:positionH relativeFrom="column">
            <wp:posOffset>-443230</wp:posOffset>
          </wp:positionH>
          <wp:positionV relativeFrom="paragraph">
            <wp:posOffset>104775</wp:posOffset>
          </wp:positionV>
          <wp:extent cx="714375" cy="714375"/>
          <wp:effectExtent l="0" t="0" r="9525" b="9525"/>
          <wp:wrapNone/>
          <wp:docPr id="13" name="Obraz 13"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CD0268">
      <w:rPr>
        <w:rFonts w:ascii="Cambria" w:hAnsi="Cambria" w:cs="Arial"/>
        <w:b/>
        <w:color w:val="000000"/>
        <w:sz w:val="28"/>
        <w:szCs w:val="28"/>
      </w:rPr>
      <w:t xml:space="preserve"> "</w:t>
    </w:r>
    <w:r w:rsidR="00CD0268">
      <w:rPr>
        <w:rFonts w:ascii="Arial" w:hAnsi="Arial" w:cs="Arial"/>
        <w:b/>
        <w:color w:val="000000"/>
      </w:rPr>
      <w:t>STAŻE ZAWODOWE POCZĄTKIEM KARIERY dla technika ekonomisty i technika informatyka</w:t>
    </w:r>
    <w:r w:rsidR="00CD0268">
      <w:rPr>
        <w:rFonts w:ascii="Cambria" w:hAnsi="Cambria" w:cs="Arial"/>
        <w:b/>
        <w:color w:val="000000"/>
        <w:sz w:val="28"/>
        <w:szCs w:val="28"/>
      </w:rPr>
      <w:t>"</w:t>
    </w:r>
  </w:p>
  <w:p w:rsidR="00CD0268" w:rsidRDefault="00CD0268"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CD0268" w:rsidRDefault="00CD0268"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CD0268" w:rsidRPr="00E67645" w:rsidRDefault="00CD0268" w:rsidP="00FE7E1C">
    <w:pPr>
      <w:pStyle w:val="Nagwek"/>
      <w:jc w:val="center"/>
      <w:rPr>
        <w:rFonts w:ascii="Arial" w:hAnsi="Arial" w:cs="Arial"/>
        <w:i/>
        <w:sz w:val="18"/>
        <w:szCs w:val="18"/>
      </w:rPr>
    </w:pPr>
  </w:p>
  <w:p w:rsidR="00CD0268" w:rsidRPr="00962A2D" w:rsidRDefault="00CD0268" w:rsidP="00842FF6">
    <w:pPr>
      <w:pStyle w:val="Nagwek"/>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FF4E80"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949825476"/>
        <w:docPartObj>
          <w:docPartGallery w:val="Page Numbers (Margins)"/>
          <w:docPartUnique/>
        </w:docPartObj>
      </w:sdtPr>
      <w:sdtEndPr/>
      <w:sdtContent>
        <w:r w:rsidR="00CD0268">
          <w:rPr>
            <w:rFonts w:ascii="Cambria" w:hAnsi="Cambria" w:cs="Arial"/>
            <w:b/>
            <w:noProof/>
            <w:color w:val="000000"/>
            <w:sz w:val="28"/>
            <w:szCs w:val="28"/>
            <w:lang w:eastAsia="pl-PL"/>
          </w:rPr>
          <mc:AlternateContent>
            <mc:Choice Requires="wps">
              <w:drawing>
                <wp:anchor distT="0" distB="0" distL="114300" distR="114300" simplePos="0" relativeHeight="251678720" behindDoc="0" locked="0" layoutInCell="0" allowOverlap="1">
                  <wp:simplePos x="0" y="0"/>
                  <wp:positionH relativeFrom="rightMargin">
                    <wp:align>center</wp:align>
                  </wp:positionH>
                  <wp:positionV relativeFrom="margin">
                    <wp:align>bottom</wp:align>
                  </wp:positionV>
                  <wp:extent cx="523875" cy="2183130"/>
                  <wp:effectExtent l="0" t="0" r="381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left:0;text-align:left;margin-left:0;margin-top:0;width:41.25pt;height:171.9pt;z-index:25167872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8kugIAAL0FAAAOAAAAZHJzL2Uyb0RvYy54bWysVNtu2zAMfR+wfxD07voSJ7GNOkUbx8OA&#10;bivW7QMUWY6F2ZInKXGKYv8+Sk7SpH0ZtvlBMEWKOuQ54vXNvmvRjinNpchxeBVgxASVFRebHH//&#10;VnoJRtoQUZFWCpbjJ6bxzeL9u+uhz1gkG9lWTCFIInQ29DlujOkz39e0YR3RV7JnApy1VB0xYKqN&#10;XykyQPau9aMgmPmDVFWvJGVaw24xOvHC5a9rRs2XutbMoDbHgM24Vbl1bVd/cU2yjSJ9w+kBBvkL&#10;FB3hAi49pSqIIWir+JtUHadKalmbKyo7X9Y1p8zVANWEwatqHhvSM1cLNEf3pzbp/5eWft49KMSr&#10;HANRgnRA0VdoGhGblqFJavsz9DqDsMf+QdkKdX8v6Q+NhFw2EMZulZJDw0gFqEIb718csIaGo2g9&#10;fJIVpCdbI12r9rXqbEJoAto7Rp5OjLC9QRQ2p9EkmU8xouCKwmQSThxlPsmOp3ulzQcmO2R/cqwA&#10;vMtOdvfaWDQkO4bYy4Qseds61ltxsQGB4w7cDUetz6JwJD6nQbpKVknsxdFs5cVBUXi35TL2ZmU4&#10;nxaTYrkswl/23jDOGl5VTNhrjoIK4z8j7CDtUQonSWnZ8sqms5C02qyXrUI7AoIu3ed6Dp6XMP8S&#10;hmsC1PKqpDCKg7so9cpZMvfiMp566TxIvCBM79JZEKdxUV6WdM8F+/eS0JDjdBpNHUtnoF/VFrjv&#10;bW0k67iBkdHyDjR7CiKZleBKVI5aQ3g7/p+1wsJ/aQXQfSTaCdZqdNS62a/37kXMjupfy+oJFKwk&#10;CAyGCIw7+LFrNAdzgOmRY/1zSxTDqP0o4CGkYRzbceOMeDqPwFDnnvW5hwjaSBhK1CiMRmNpxiG1&#10;7RXfNHBdOParv4XnU3KnbPu0RmiHRwczwhV4mGd2CJ3bLupl6i5+AwAA//8DAFBLAwQUAAYACAAA&#10;ACEAH8h18doAAAAEAQAADwAAAGRycy9kb3ducmV2LnhtbEyPQUsDMRCF74L/IUzBm8221bKsmy0i&#10;eBGh2PbQ4zQZN0s3k2WTbeO/N3rRy8DjPd77pt4k14sLjaHzrGAxL0AQa286bhUc9q/3JYgQkQ32&#10;nknBFwXYNLc3NVbGX/mDLrvYilzCoUIFNsahkjJoSw7D3A/E2fv0o8OY5dhKM+I1l7teLotiLR12&#10;nBcsDvRiSZ93k1OwX6ejTtNxQe+6bDXS1rq3rVJ3s/T8BCJSin9h+MHP6NBkppOf2ATRK8iPxN+b&#10;vXL5COKkYPWwKkE2tfwP33wDAAD//wMAUEsBAi0AFAAGAAgAAAAhALaDOJL+AAAA4QEAABMAAAAA&#10;AAAAAAAAAAAAAAAAAFtDb250ZW50X1R5cGVzXS54bWxQSwECLQAUAAYACAAAACEAOP0h/9YAAACU&#10;AQAACwAAAAAAAAAAAAAAAAAvAQAAX3JlbHMvLnJlbHNQSwECLQAUAAYACAAAACEAg5a/JLoCAAC9&#10;BQAADgAAAAAAAAAAAAAAAAAuAgAAZHJzL2Uyb0RvYy54bWxQSwECLQAUAAYACAAAACEAH8h18doA&#10;AAAEAQAADwAAAAAAAAAAAAAAAAAUBQAAZHJzL2Rvd25yZXYueG1sUEsFBgAAAAAEAAQA8wAAABsG&#10;AAAAAA==&#10;" o:allowincell="f" filled="f" stroked="f">
                  <v:textbox style="layout-flow:vertical;mso-layout-flow-alt:bottom-to-top;mso-fit-shape-to-text:t">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D0268">
      <w:rPr>
        <w:noProof/>
        <w:lang w:eastAsia="pl-PL"/>
      </w:rPr>
      <w:drawing>
        <wp:anchor distT="0" distB="0" distL="114300" distR="114300" simplePos="0" relativeHeight="251654144" behindDoc="0" locked="0" layoutInCell="1" allowOverlap="1" wp14:anchorId="144ACBDC" wp14:editId="147B836D">
          <wp:simplePos x="0" y="0"/>
          <wp:positionH relativeFrom="column">
            <wp:posOffset>-443230</wp:posOffset>
          </wp:positionH>
          <wp:positionV relativeFrom="paragraph">
            <wp:posOffset>104775</wp:posOffset>
          </wp:positionV>
          <wp:extent cx="714375" cy="714375"/>
          <wp:effectExtent l="0" t="0" r="9525" b="9525"/>
          <wp:wrapNone/>
          <wp:docPr id="15" name="Obraz 15"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CD0268">
      <w:rPr>
        <w:rFonts w:ascii="Cambria" w:hAnsi="Cambria" w:cs="Arial"/>
        <w:b/>
        <w:color w:val="000000"/>
        <w:sz w:val="28"/>
        <w:szCs w:val="28"/>
      </w:rPr>
      <w:t xml:space="preserve"> "</w:t>
    </w:r>
    <w:r w:rsidR="00CD0268">
      <w:rPr>
        <w:rFonts w:ascii="Arial" w:hAnsi="Arial" w:cs="Arial"/>
        <w:b/>
        <w:color w:val="000000"/>
      </w:rPr>
      <w:t>STAŻE ZAWODOWE POCZĄTKIEM KARIERY dla technika ekonomisty i technika informatyka</w:t>
    </w:r>
    <w:r w:rsidR="00CD0268">
      <w:rPr>
        <w:rFonts w:ascii="Cambria" w:hAnsi="Cambria" w:cs="Arial"/>
        <w:b/>
        <w:color w:val="000000"/>
        <w:sz w:val="28"/>
        <w:szCs w:val="28"/>
      </w:rPr>
      <w:t>"</w:t>
    </w:r>
  </w:p>
  <w:p w:rsidR="00CD0268" w:rsidRDefault="00CD0268"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CD0268" w:rsidRDefault="00CD0268"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CD0268" w:rsidRPr="00E67645" w:rsidRDefault="00CD0268" w:rsidP="00FE7E1C">
    <w:pPr>
      <w:pStyle w:val="Nagwek"/>
      <w:jc w:val="center"/>
      <w:rPr>
        <w:rFonts w:ascii="Arial" w:hAnsi="Arial" w:cs="Arial"/>
        <w:i/>
        <w:sz w:val="18"/>
        <w:szCs w:val="18"/>
      </w:rPr>
    </w:pPr>
  </w:p>
  <w:p w:rsidR="00CD0268" w:rsidRPr="00962A2D" w:rsidRDefault="00CD0268" w:rsidP="00842FF6">
    <w:pPr>
      <w:pStyle w:val="Nagwek"/>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FF4E80"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895098327"/>
        <w:docPartObj>
          <w:docPartGallery w:val="Page Numbers (Margins)"/>
          <w:docPartUnique/>
        </w:docPartObj>
      </w:sdtPr>
      <w:sdtEndPr/>
      <w:sdtContent>
        <w:r w:rsidR="00CD0268">
          <w:rPr>
            <w:rFonts w:ascii="Cambria" w:hAnsi="Cambria" w:cs="Arial"/>
            <w:b/>
            <w:noProof/>
            <w:color w:val="000000"/>
            <w:sz w:val="28"/>
            <w:szCs w:val="28"/>
            <w:lang w:eastAsia="pl-PL"/>
          </w:rPr>
          <mc:AlternateContent>
            <mc:Choice Requires="wps">
              <w:drawing>
                <wp:anchor distT="0" distB="0" distL="114300" distR="114300" simplePos="0" relativeHeight="251670528" behindDoc="0" locked="0" layoutInCell="0" allowOverlap="1">
                  <wp:simplePos x="0" y="0"/>
                  <wp:positionH relativeFrom="rightMargin">
                    <wp:align>center</wp:align>
                  </wp:positionH>
                  <wp:positionV relativeFrom="margin">
                    <wp:align>bottom</wp:align>
                  </wp:positionV>
                  <wp:extent cx="523875" cy="2183130"/>
                  <wp:effectExtent l="0" t="0" r="381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5" o:spid="_x0000_s1034" style="position:absolute;left:0;text-align:left;margin-left:0;margin-top:0;width:41.25pt;height:171.9pt;z-index:2516705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jFugIAAL0FAAAOAAAAZHJzL2Uyb0RvYy54bWysVG1v0zAQ/o7Ef7D8PctLnTaJlk6jaRDS&#10;gInBD3ATp7FI7GC7SyfEf+fstF27fUFAPlg53/n8PHeP7/pm33fokSnNpchxeBVgxEQlay62Of72&#10;tfQSjLShoqadFCzHT0zjm+XbN9fjkLFItrKrmUKQROhsHHLcGjNkvq+rlvVUX8mBCXA2UvXUgKm2&#10;fq3oCNn7zo+CYO6PUtWDkhXTGnaLyYmXLn/TsMp8bhrNDOpyDNiMW5VbN3b1l9c02yo6tLw6wKB/&#10;gaKnXMClp1QFNRTtFH+VqueVklo25qqSvS+bhlfMcQA2YfCCzUNLB+a4QHH0cCqT/n9pq0+P9wrx&#10;OscEI0F7aNEXKBoV246hWWzrMw46g7CH4V5Zhnq4k9V3jYRctRDGbpWSY8toDahCG+9fHLCGhqNo&#10;M36UNaSnOyNdqfaN6m1CKALau448nTrC9gZVsBlHs2QRY1SBKwqTWThzLfNpdjw9KG3eM9kj+5Nj&#10;BeBddvp4p41FQ7NjiL1MyJJ3net6Jy42IHDagbvhqPVZFK6JP9MgXSfrhHgkmq89EhSFd1uuiDcv&#10;w0VczIrVqgh/2XtDkrW8rpmw1xwFFZI/a9hB2pMUTpLSsuO1TWchabXdrDqFHikIunSfqzl4nsP8&#10;SxiuCMDlBaUwIsG7KPXKebLwSEliL10EiReE6bt0HpCUFOUlpTsu2L9TQmOO0ziKXZfOQL/gFrjv&#10;NTea9dzAyOh4n+PkFEQzK8G1qF1rDeXd9H9WCgv/uRTQ7mOjnWCtRietm/1m715EclT/RtZPoGAl&#10;QWAwRGDcwY9dowWYI0yPHOsfO6oYRt0HAQ8hDQmx48YZJF5EYKhzz+bcQ0XVShhKlVEYTcbKTENq&#10;Nyi+beG6cKrXcAvPp+RO2fZpTdAOjw5mhCN4mGd2CJ3bLup56i5/AwAA//8DAFBLAwQUAAYACAAA&#10;ACEAH8h18doAAAAEAQAADwAAAGRycy9kb3ducmV2LnhtbEyPQUsDMRCF74L/IUzBm8221bKsmy0i&#10;eBGh2PbQ4zQZN0s3k2WTbeO/N3rRy8DjPd77pt4k14sLjaHzrGAxL0AQa286bhUc9q/3JYgQkQ32&#10;nknBFwXYNLc3NVbGX/mDLrvYilzCoUIFNsahkjJoSw7D3A/E2fv0o8OY5dhKM+I1l7teLotiLR12&#10;nBcsDvRiSZ93k1OwX6ejTtNxQe+6bDXS1rq3rVJ3s/T8BCJSin9h+MHP6NBkppOf2ATRK8iPxN+b&#10;vXL5COKkYPWwKkE2tfwP33wDAAD//wMAUEsBAi0AFAAGAAgAAAAhALaDOJL+AAAA4QEAABMAAAAA&#10;AAAAAAAAAAAAAAAAAFtDb250ZW50X1R5cGVzXS54bWxQSwECLQAUAAYACAAAACEAOP0h/9YAAACU&#10;AQAACwAAAAAAAAAAAAAAAAAvAQAAX3JlbHMvLnJlbHNQSwECLQAUAAYACAAAACEAT5GoxboCAAC9&#10;BQAADgAAAAAAAAAAAAAAAAAuAgAAZHJzL2Uyb0RvYy54bWxQSwECLQAUAAYACAAAACEAH8h18doA&#10;AAAEAQAADwAAAAAAAAAAAAAAAAAUBQAAZHJzL2Rvd25yZXYueG1sUEsFBgAAAAAEAAQA8wAAABsG&#10;AAAAAA==&#10;" o:allowincell="f" filled="f" stroked="f">
                  <v:textbox style="layout-flow:vertical;mso-layout-flow-alt:bottom-to-top;mso-fit-shape-to-text:t">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28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D0268">
      <w:rPr>
        <w:noProof/>
        <w:lang w:eastAsia="pl-PL"/>
      </w:rPr>
      <w:drawing>
        <wp:anchor distT="0" distB="0" distL="114300" distR="114300" simplePos="0" relativeHeight="251650048" behindDoc="0" locked="0" layoutInCell="1" allowOverlap="1" wp14:anchorId="66078551" wp14:editId="49926ABD">
          <wp:simplePos x="0" y="0"/>
          <wp:positionH relativeFrom="column">
            <wp:posOffset>-443230</wp:posOffset>
          </wp:positionH>
          <wp:positionV relativeFrom="paragraph">
            <wp:posOffset>104775</wp:posOffset>
          </wp:positionV>
          <wp:extent cx="714375" cy="714375"/>
          <wp:effectExtent l="0" t="0" r="9525" b="9525"/>
          <wp:wrapNone/>
          <wp:docPr id="17" name="Obraz 17"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CD0268">
      <w:rPr>
        <w:rFonts w:ascii="Cambria" w:hAnsi="Cambria" w:cs="Arial"/>
        <w:b/>
        <w:color w:val="000000"/>
        <w:sz w:val="28"/>
        <w:szCs w:val="28"/>
      </w:rPr>
      <w:t xml:space="preserve"> "</w:t>
    </w:r>
    <w:r w:rsidR="00CD0268">
      <w:rPr>
        <w:rFonts w:ascii="Arial" w:hAnsi="Arial" w:cs="Arial"/>
        <w:b/>
        <w:color w:val="000000"/>
      </w:rPr>
      <w:t>STAŻE ZAWODOWE POCZĄTKIEM KARIERY dla technika ekonomisty i technika informatyka</w:t>
    </w:r>
    <w:r w:rsidR="00CD0268">
      <w:rPr>
        <w:rFonts w:ascii="Cambria" w:hAnsi="Cambria" w:cs="Arial"/>
        <w:b/>
        <w:color w:val="000000"/>
        <w:sz w:val="28"/>
        <w:szCs w:val="28"/>
      </w:rPr>
      <w:t>"</w:t>
    </w:r>
  </w:p>
  <w:p w:rsidR="00CD0268" w:rsidRDefault="00CD0268"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CD0268" w:rsidRDefault="00CD0268"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CD0268" w:rsidRPr="00E67645" w:rsidRDefault="00CD0268" w:rsidP="00FE7E1C">
    <w:pPr>
      <w:pStyle w:val="Nagwek"/>
      <w:jc w:val="center"/>
      <w:rPr>
        <w:rFonts w:ascii="Arial" w:hAnsi="Arial" w:cs="Arial"/>
        <w:i/>
        <w:sz w:val="18"/>
        <w:szCs w:val="18"/>
      </w:rPr>
    </w:pPr>
  </w:p>
  <w:p w:rsidR="00CD0268" w:rsidRPr="00962A2D" w:rsidRDefault="00CD0268" w:rsidP="00842FF6">
    <w:pPr>
      <w:pStyle w:val="Nagwek"/>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68" w:rsidRDefault="00FF4E80"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430845238"/>
        <w:docPartObj>
          <w:docPartGallery w:val="Page Numbers (Margins)"/>
          <w:docPartUnique/>
        </w:docPartObj>
      </w:sdtPr>
      <w:sdtEndPr/>
      <w:sdtContent>
        <w:r w:rsidR="00CD0268">
          <w:rPr>
            <w:rFonts w:ascii="Cambria" w:hAnsi="Cambria" w:cs="Arial"/>
            <w:b/>
            <w:noProof/>
            <w:color w:val="000000"/>
            <w:sz w:val="28"/>
            <w:szCs w:val="28"/>
            <w:lang w:eastAsia="pl-PL"/>
          </w:rPr>
          <mc:AlternateContent>
            <mc:Choice Requires="wps">
              <w:drawing>
                <wp:anchor distT="0" distB="0" distL="114300" distR="114300" simplePos="0" relativeHeight="251668480" behindDoc="0" locked="0" layoutInCell="0" allowOverlap="1">
                  <wp:simplePos x="0" y="0"/>
                  <wp:positionH relativeFrom="rightMargin">
                    <wp:align>center</wp:align>
                  </wp:positionH>
                  <wp:positionV relativeFrom="margin">
                    <wp:align>bottom</wp:align>
                  </wp:positionV>
                  <wp:extent cx="523875" cy="2183130"/>
                  <wp:effectExtent l="0" t="0" r="381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47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0;margin-top:0;width:41.25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DduQIAAL4FAAAOAAAAZHJzL2Uyb0RvYy54bWysVNuO0zAQfUfiHyy/Z3Op2ybRpqulaRDS&#10;AisWPsBNnMYisYPtNl0h/p2x0+vuCwLyYGU84/E5M8dze7fvWrRjSnMpMhzeBBgxUcqKi02Gv30t&#10;vBgjbaioaCsFy/Az0/hu8fbN7dCnLJKNbCumECQROh36DDfG9Knv67JhHdU3smcCnLVUHTVgqo1f&#10;KTpA9q71oyCY+YNUVa9kybSG3Xx04oXLX9esNJ/rWjOD2gwDNuNW5da1Xf3FLU03ivYNLw8w6F+g&#10;6CgXcOkpVU4NRVvFX6XqeKmklrW5KWXny7rmJXMcgE0YvGDz1NCeOS5QHN2fyqT/X9ry0+5RIV5l&#10;OMJI0A5a9AWKRsWmZWhCbH2GXqcQ9tQ/KstQ9w+y/K6RkMsGwti9UnJoGK0AVWjj/asD1tBwFK2H&#10;j7KC9HRrpCvVvladTQhFQHvXkedTR9jeoBI2p9Eknk8xKsEVhfEknLiW+TQ9nu6VNu+Z7JD9ybAC&#10;8C473T1oY9HQ9BhiLxOy4G3rut6Kqw0IHHfgbjhqfRaFa+LPJEhW8SomHolmK48Eee7dF0vizYpw&#10;Ps0n+XKZh7/svSFJG15VTNhrjoIKyZ817CDtUQonSWnZ8sqms5C02qyXrUI7CoIu3OdqDp5zmH8N&#10;wxUBuLygFEYkeBclXjGL5x4pyNRL5kHsBWHyLpkFJCF5cU3pgQv275TQkOFkGk1dly5Av+AWuO81&#10;N5p23MDIaHmX4fgURFMrwZWoXGsN5e34f1EKC/9cCmj3sdFOsFajo9bNfr13LyJ0WrMCXsvqGSSs&#10;JCgMpgjMO/ixazQHc4DxkWH9Y0sVw6j9IOAlJCEhdt44g0znERjq0rO+9FBRNhKmUmkURqOxNOOU&#10;2vaKbxq4LhwL1t/D+ym4k/YZ2uHVwZBwDA8DzU6hS9tFncfu4jcAAAD//wMAUEsDBBQABgAIAAAA&#10;IQAfyHXx2gAAAAQBAAAPAAAAZHJzL2Rvd25yZXYueG1sTI9BSwMxEIXvgv8hTMGbzbbVsqybLSJ4&#10;EaHY9tDjNBk3SzeTZZNt4783etHLwOM93vum3iTXiwuNofOsYDEvQBBrbzpuFRz2r/cliBCRDfae&#10;ScEXBdg0tzc1VsZf+YMuu9iKXMKhQgU2xqGSMmhLDsPcD8TZ+/Sjw5jl2Eoz4jWXu14ui2ItHXac&#10;FywO9GJJn3eTU7Bfp6NO03FB77psNdLWuretUnez9PwEIlKKf2H4wc/o0GSmk5/YBNEryI/E35u9&#10;cvkI4qRg9bAqQTa1/A/ffAMAAP//AwBQSwECLQAUAAYACAAAACEAtoM4kv4AAADhAQAAEwAAAAAA&#10;AAAAAAAAAAAAAAAAW0NvbnRlbnRfVHlwZXNdLnhtbFBLAQItABQABgAIAAAAIQA4/SH/1gAAAJQB&#10;AAALAAAAAAAAAAAAAAAAAC8BAABfcmVscy8ucmVsc1BLAQItABQABgAIAAAAIQC4gcDduQIAAL4F&#10;AAAOAAAAAAAAAAAAAAAAAC4CAABkcnMvZTJvRG9jLnhtbFBLAQItABQABgAIAAAAIQAfyHXx2gAA&#10;AAQBAAAPAAAAAAAAAAAAAAAAABMFAABkcnMvZG93bnJldi54bWxQSwUGAAAAAAQABADzAAAAGgYA&#10;AAAA&#10;" o:allowincell="f" filled="f" stroked="f">
                  <v:textbox style="layout-flow:vertical;mso-layout-flow-alt:bottom-to-top;mso-fit-shape-to-text:t">
                    <w:txbxContent>
                      <w:p w:rsidR="00CD0268" w:rsidRDefault="00CD026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4E80" w:rsidRPr="00FF4E80">
                          <w:rPr>
                            <w:rFonts w:asciiTheme="majorHAnsi" w:eastAsiaTheme="majorEastAsia" w:hAnsiTheme="majorHAnsi" w:cstheme="majorBidi"/>
                            <w:noProof/>
                            <w:sz w:val="44"/>
                            <w:szCs w:val="44"/>
                          </w:rPr>
                          <w:t>47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D0268">
      <w:rPr>
        <w:noProof/>
        <w:lang w:eastAsia="pl-PL"/>
      </w:rPr>
      <w:drawing>
        <wp:anchor distT="0" distB="0" distL="114300" distR="114300" simplePos="0" relativeHeight="251649024"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9" name="Obraz 9"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CD0268">
      <w:rPr>
        <w:rFonts w:ascii="Cambria" w:hAnsi="Cambria" w:cs="Arial"/>
        <w:b/>
        <w:color w:val="000000"/>
        <w:sz w:val="28"/>
        <w:szCs w:val="28"/>
      </w:rPr>
      <w:t xml:space="preserve"> "</w:t>
    </w:r>
    <w:r w:rsidR="00CD0268">
      <w:rPr>
        <w:rFonts w:ascii="Arial" w:hAnsi="Arial" w:cs="Arial"/>
        <w:b/>
        <w:color w:val="000000"/>
      </w:rPr>
      <w:t>STAŻE ZAWODOWE POCZĄTKIEM KARIERY dla technika ekonomisty i technika informatyka</w:t>
    </w:r>
    <w:r w:rsidR="00CD0268">
      <w:rPr>
        <w:rFonts w:ascii="Cambria" w:hAnsi="Cambria" w:cs="Arial"/>
        <w:b/>
        <w:color w:val="000000"/>
        <w:sz w:val="28"/>
        <w:szCs w:val="28"/>
      </w:rPr>
      <w:t>"</w:t>
    </w:r>
  </w:p>
  <w:p w:rsidR="00CD0268" w:rsidRDefault="00CD0268"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CD0268" w:rsidRDefault="00CD0268"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CD0268" w:rsidRDefault="00CD0268"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CD0268" w:rsidRPr="00E67645" w:rsidRDefault="00CD0268" w:rsidP="00FE7E1C">
    <w:pPr>
      <w:pStyle w:val="Nagwek"/>
      <w:jc w:val="center"/>
      <w:rPr>
        <w:rFonts w:ascii="Arial" w:hAnsi="Arial" w:cs="Arial"/>
        <w:i/>
        <w:sz w:val="18"/>
        <w:szCs w:val="18"/>
      </w:rPr>
    </w:pPr>
  </w:p>
  <w:p w:rsidR="00CD0268" w:rsidRPr="00962A2D" w:rsidRDefault="00CD0268" w:rsidP="00842FF6">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2D4A62"/>
    <w:multiLevelType w:val="hybridMultilevel"/>
    <w:tmpl w:val="752A683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0ED650D9"/>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9A16667"/>
    <w:multiLevelType w:val="hybridMultilevel"/>
    <w:tmpl w:val="B40A7F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7" w15:restartNumberingAfterBreak="0">
    <w:nsid w:val="2FC41F7F"/>
    <w:multiLevelType w:val="hybridMultilevel"/>
    <w:tmpl w:val="C6240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7C8756D"/>
    <w:multiLevelType w:val="hybridMultilevel"/>
    <w:tmpl w:val="192C37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3125B2"/>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D464BC0"/>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B3415"/>
    <w:multiLevelType w:val="hybridMultilevel"/>
    <w:tmpl w:val="19C85694"/>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57E0AA3"/>
    <w:multiLevelType w:val="hybridMultilevel"/>
    <w:tmpl w:val="5E00BB9E"/>
    <w:lvl w:ilvl="0" w:tplc="3B9097D2">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3A0F48"/>
    <w:multiLevelType w:val="hybridMultilevel"/>
    <w:tmpl w:val="F3220AC2"/>
    <w:lvl w:ilvl="0" w:tplc="B09A970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AFB09B9"/>
    <w:multiLevelType w:val="hybridMultilevel"/>
    <w:tmpl w:val="1FAEB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15:restartNumberingAfterBreak="0">
    <w:nsid w:val="5EED6612"/>
    <w:multiLevelType w:val="hybridMultilevel"/>
    <w:tmpl w:val="32F2EB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5CC1488"/>
    <w:multiLevelType w:val="hybridMultilevel"/>
    <w:tmpl w:val="04DCBDF6"/>
    <w:lvl w:ilvl="0" w:tplc="FDE4CEC8">
      <w:start w:val="1"/>
      <w:numFmt w:val="decimal"/>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21"/>
  </w:num>
  <w:num w:numId="4">
    <w:abstractNumId w:val="37"/>
  </w:num>
  <w:num w:numId="5">
    <w:abstractNumId w:val="30"/>
  </w:num>
  <w:num w:numId="6">
    <w:abstractNumId w:val="2"/>
  </w:num>
  <w:num w:numId="7">
    <w:abstractNumId w:val="5"/>
  </w:num>
  <w:num w:numId="8">
    <w:abstractNumId w:val="15"/>
  </w:num>
  <w:num w:numId="9">
    <w:abstractNumId w:val="39"/>
  </w:num>
  <w:num w:numId="10">
    <w:abstractNumId w:val="4"/>
  </w:num>
  <w:num w:numId="11">
    <w:abstractNumId w:val="40"/>
  </w:num>
  <w:num w:numId="12">
    <w:abstractNumId w:val="19"/>
  </w:num>
  <w:num w:numId="13">
    <w:abstractNumId w:val="36"/>
  </w:num>
  <w:num w:numId="1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num>
  <w:num w:numId="17">
    <w:abstractNumId w:val="33"/>
  </w:num>
  <w:num w:numId="18">
    <w:abstractNumId w:val="12"/>
  </w:num>
  <w:num w:numId="19">
    <w:abstractNumId w:val="13"/>
  </w:num>
  <w:num w:numId="20">
    <w:abstractNumId w:val="1"/>
    <w:lvlOverride w:ilvl="0">
      <w:startOverride w:val="1"/>
    </w:lvlOverride>
  </w:num>
  <w:num w:numId="21">
    <w:abstractNumId w:val="35"/>
    <w:lvlOverride w:ilvl="0">
      <w:startOverride w:val="1"/>
    </w:lvlOverride>
  </w:num>
  <w:num w:numId="22">
    <w:abstractNumId w:val="6"/>
  </w:num>
  <w:num w:numId="23">
    <w:abstractNumId w:val="25"/>
  </w:num>
  <w:num w:numId="24">
    <w:abstractNumId w:val="24"/>
  </w:num>
  <w:num w:numId="25">
    <w:abstractNumId w:val="3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0"/>
  </w:num>
  <w:num w:numId="30">
    <w:abstractNumId w:val="31"/>
  </w:num>
  <w:num w:numId="31">
    <w:abstractNumId w:val="29"/>
  </w:num>
  <w:num w:numId="32">
    <w:abstractNumId w:val="8"/>
  </w:num>
  <w:num w:numId="33">
    <w:abstractNumId w:val="1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0132"/>
    <w:rsid w:val="00001EE5"/>
    <w:rsid w:val="00002074"/>
    <w:rsid w:val="000049C9"/>
    <w:rsid w:val="0000565F"/>
    <w:rsid w:val="00006F2B"/>
    <w:rsid w:val="00010F24"/>
    <w:rsid w:val="00013C94"/>
    <w:rsid w:val="00016BAF"/>
    <w:rsid w:val="00021CA5"/>
    <w:rsid w:val="00022269"/>
    <w:rsid w:val="00030EF0"/>
    <w:rsid w:val="00031F90"/>
    <w:rsid w:val="000337C2"/>
    <w:rsid w:val="00036AEF"/>
    <w:rsid w:val="000401A2"/>
    <w:rsid w:val="00040FBA"/>
    <w:rsid w:val="00046136"/>
    <w:rsid w:val="00046383"/>
    <w:rsid w:val="0005018A"/>
    <w:rsid w:val="00051BE9"/>
    <w:rsid w:val="0005474B"/>
    <w:rsid w:val="000624E3"/>
    <w:rsid w:val="0006782A"/>
    <w:rsid w:val="00067D18"/>
    <w:rsid w:val="00067D93"/>
    <w:rsid w:val="0007059E"/>
    <w:rsid w:val="0007589E"/>
    <w:rsid w:val="00076299"/>
    <w:rsid w:val="00086724"/>
    <w:rsid w:val="00096EE6"/>
    <w:rsid w:val="000A53F2"/>
    <w:rsid w:val="000A7710"/>
    <w:rsid w:val="000B056A"/>
    <w:rsid w:val="000B1C34"/>
    <w:rsid w:val="000B21BB"/>
    <w:rsid w:val="000B27A6"/>
    <w:rsid w:val="000B4CCF"/>
    <w:rsid w:val="000B6484"/>
    <w:rsid w:val="000B7E64"/>
    <w:rsid w:val="000C387F"/>
    <w:rsid w:val="000C5295"/>
    <w:rsid w:val="000C7A94"/>
    <w:rsid w:val="000C7D3C"/>
    <w:rsid w:val="000D2A1F"/>
    <w:rsid w:val="000D581B"/>
    <w:rsid w:val="000D5949"/>
    <w:rsid w:val="000D5C5B"/>
    <w:rsid w:val="000D7BD3"/>
    <w:rsid w:val="000E2D10"/>
    <w:rsid w:val="000E2D5A"/>
    <w:rsid w:val="000E2D94"/>
    <w:rsid w:val="000E2FAC"/>
    <w:rsid w:val="000E4E17"/>
    <w:rsid w:val="000E77F8"/>
    <w:rsid w:val="000F2ED0"/>
    <w:rsid w:val="000F3E85"/>
    <w:rsid w:val="001012CE"/>
    <w:rsid w:val="001036B7"/>
    <w:rsid w:val="001047AE"/>
    <w:rsid w:val="00105970"/>
    <w:rsid w:val="00106494"/>
    <w:rsid w:val="00110119"/>
    <w:rsid w:val="001112F5"/>
    <w:rsid w:val="0011215F"/>
    <w:rsid w:val="00117606"/>
    <w:rsid w:val="0012164A"/>
    <w:rsid w:val="001224DB"/>
    <w:rsid w:val="00122928"/>
    <w:rsid w:val="00125498"/>
    <w:rsid w:val="0012658E"/>
    <w:rsid w:val="001300C5"/>
    <w:rsid w:val="00134756"/>
    <w:rsid w:val="00140B4A"/>
    <w:rsid w:val="00141291"/>
    <w:rsid w:val="00141AFA"/>
    <w:rsid w:val="00144202"/>
    <w:rsid w:val="001457AD"/>
    <w:rsid w:val="001541B8"/>
    <w:rsid w:val="001570F5"/>
    <w:rsid w:val="0015750E"/>
    <w:rsid w:val="00161382"/>
    <w:rsid w:val="0016462A"/>
    <w:rsid w:val="00165C4B"/>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062"/>
    <w:rsid w:val="001C265E"/>
    <w:rsid w:val="001D002C"/>
    <w:rsid w:val="001D1554"/>
    <w:rsid w:val="001D3F8C"/>
    <w:rsid w:val="001F4AA8"/>
    <w:rsid w:val="001F5BE9"/>
    <w:rsid w:val="001F667E"/>
    <w:rsid w:val="0020486D"/>
    <w:rsid w:val="00205C67"/>
    <w:rsid w:val="002070DC"/>
    <w:rsid w:val="002127E1"/>
    <w:rsid w:val="00212A36"/>
    <w:rsid w:val="002158CA"/>
    <w:rsid w:val="0021775A"/>
    <w:rsid w:val="00222875"/>
    <w:rsid w:val="002233D3"/>
    <w:rsid w:val="00230BED"/>
    <w:rsid w:val="00236471"/>
    <w:rsid w:val="00240F9A"/>
    <w:rsid w:val="00244961"/>
    <w:rsid w:val="002450B5"/>
    <w:rsid w:val="0024525B"/>
    <w:rsid w:val="002466B0"/>
    <w:rsid w:val="00247BA4"/>
    <w:rsid w:val="0025001D"/>
    <w:rsid w:val="00251DC2"/>
    <w:rsid w:val="002539C5"/>
    <w:rsid w:val="002635D4"/>
    <w:rsid w:val="00263D26"/>
    <w:rsid w:val="002718F7"/>
    <w:rsid w:val="00271F9B"/>
    <w:rsid w:val="002734ED"/>
    <w:rsid w:val="002747A4"/>
    <w:rsid w:val="00274C44"/>
    <w:rsid w:val="002808D6"/>
    <w:rsid w:val="00281D6B"/>
    <w:rsid w:val="002827AC"/>
    <w:rsid w:val="00282EEF"/>
    <w:rsid w:val="00285A19"/>
    <w:rsid w:val="00297421"/>
    <w:rsid w:val="002A07E8"/>
    <w:rsid w:val="002A3147"/>
    <w:rsid w:val="002A7A22"/>
    <w:rsid w:val="002B287C"/>
    <w:rsid w:val="002B3E6F"/>
    <w:rsid w:val="002B5C00"/>
    <w:rsid w:val="002B7690"/>
    <w:rsid w:val="002C08C2"/>
    <w:rsid w:val="002C08D6"/>
    <w:rsid w:val="002C1286"/>
    <w:rsid w:val="002C7FE6"/>
    <w:rsid w:val="002D3A28"/>
    <w:rsid w:val="002D3D0B"/>
    <w:rsid w:val="002D51DB"/>
    <w:rsid w:val="002D6909"/>
    <w:rsid w:val="002D7F50"/>
    <w:rsid w:val="002E0EB2"/>
    <w:rsid w:val="002E2580"/>
    <w:rsid w:val="002E5803"/>
    <w:rsid w:val="002F2DAC"/>
    <w:rsid w:val="002F5B49"/>
    <w:rsid w:val="002F5F2F"/>
    <w:rsid w:val="003002B9"/>
    <w:rsid w:val="00300F0F"/>
    <w:rsid w:val="00302D70"/>
    <w:rsid w:val="00306EC4"/>
    <w:rsid w:val="00307B7D"/>
    <w:rsid w:val="00314182"/>
    <w:rsid w:val="00323513"/>
    <w:rsid w:val="00324AE1"/>
    <w:rsid w:val="00327448"/>
    <w:rsid w:val="00327EA8"/>
    <w:rsid w:val="003319EE"/>
    <w:rsid w:val="00333245"/>
    <w:rsid w:val="003337F3"/>
    <w:rsid w:val="0033448A"/>
    <w:rsid w:val="00340AB2"/>
    <w:rsid w:val="00342954"/>
    <w:rsid w:val="00345FDA"/>
    <w:rsid w:val="003473B9"/>
    <w:rsid w:val="003478F1"/>
    <w:rsid w:val="00352ED7"/>
    <w:rsid w:val="003621DB"/>
    <w:rsid w:val="0036343F"/>
    <w:rsid w:val="00363F54"/>
    <w:rsid w:val="00364689"/>
    <w:rsid w:val="003716DB"/>
    <w:rsid w:val="00373039"/>
    <w:rsid w:val="00373CF5"/>
    <w:rsid w:val="00382175"/>
    <w:rsid w:val="00387868"/>
    <w:rsid w:val="0039367A"/>
    <w:rsid w:val="00393C3D"/>
    <w:rsid w:val="0039620A"/>
    <w:rsid w:val="003A263C"/>
    <w:rsid w:val="003A402C"/>
    <w:rsid w:val="003A4A21"/>
    <w:rsid w:val="003A52A4"/>
    <w:rsid w:val="003A6150"/>
    <w:rsid w:val="003A7604"/>
    <w:rsid w:val="003B2F87"/>
    <w:rsid w:val="003B537C"/>
    <w:rsid w:val="003B69CB"/>
    <w:rsid w:val="003B724A"/>
    <w:rsid w:val="003C0DB6"/>
    <w:rsid w:val="003C149C"/>
    <w:rsid w:val="003C32E4"/>
    <w:rsid w:val="003C377F"/>
    <w:rsid w:val="003C4839"/>
    <w:rsid w:val="003C5DB7"/>
    <w:rsid w:val="003D1D4F"/>
    <w:rsid w:val="003D1EEF"/>
    <w:rsid w:val="003D6466"/>
    <w:rsid w:val="003D69AE"/>
    <w:rsid w:val="003E01FD"/>
    <w:rsid w:val="003E0771"/>
    <w:rsid w:val="003E0832"/>
    <w:rsid w:val="003F073C"/>
    <w:rsid w:val="003F1A39"/>
    <w:rsid w:val="003F39E6"/>
    <w:rsid w:val="003F3E32"/>
    <w:rsid w:val="003F3E87"/>
    <w:rsid w:val="003F497E"/>
    <w:rsid w:val="004066D1"/>
    <w:rsid w:val="0040716B"/>
    <w:rsid w:val="00411578"/>
    <w:rsid w:val="004203D3"/>
    <w:rsid w:val="00426406"/>
    <w:rsid w:val="004264BD"/>
    <w:rsid w:val="00427114"/>
    <w:rsid w:val="00427474"/>
    <w:rsid w:val="00427D48"/>
    <w:rsid w:val="00427FC7"/>
    <w:rsid w:val="00434D69"/>
    <w:rsid w:val="00435269"/>
    <w:rsid w:val="00436431"/>
    <w:rsid w:val="00440DA4"/>
    <w:rsid w:val="00442A0B"/>
    <w:rsid w:val="00444991"/>
    <w:rsid w:val="00447B1D"/>
    <w:rsid w:val="004502FC"/>
    <w:rsid w:val="00450F54"/>
    <w:rsid w:val="0045153F"/>
    <w:rsid w:val="00453428"/>
    <w:rsid w:val="00457C14"/>
    <w:rsid w:val="00460731"/>
    <w:rsid w:val="00464894"/>
    <w:rsid w:val="00467B21"/>
    <w:rsid w:val="00471F63"/>
    <w:rsid w:val="004725E0"/>
    <w:rsid w:val="004728A6"/>
    <w:rsid w:val="00473B8E"/>
    <w:rsid w:val="00476DD3"/>
    <w:rsid w:val="004800A8"/>
    <w:rsid w:val="00490D58"/>
    <w:rsid w:val="004951B1"/>
    <w:rsid w:val="00495226"/>
    <w:rsid w:val="004976DA"/>
    <w:rsid w:val="004A0F53"/>
    <w:rsid w:val="004A341D"/>
    <w:rsid w:val="004B2E35"/>
    <w:rsid w:val="004B464E"/>
    <w:rsid w:val="004C0743"/>
    <w:rsid w:val="004C18AC"/>
    <w:rsid w:val="004C6A5A"/>
    <w:rsid w:val="004D32D5"/>
    <w:rsid w:val="004D3B51"/>
    <w:rsid w:val="004D4216"/>
    <w:rsid w:val="004D464A"/>
    <w:rsid w:val="004D4FF9"/>
    <w:rsid w:val="004D6D67"/>
    <w:rsid w:val="004E0896"/>
    <w:rsid w:val="004E1FCD"/>
    <w:rsid w:val="004E3B9E"/>
    <w:rsid w:val="004E423A"/>
    <w:rsid w:val="004E7EC7"/>
    <w:rsid w:val="004F0A73"/>
    <w:rsid w:val="004F2DA0"/>
    <w:rsid w:val="004F6DDD"/>
    <w:rsid w:val="00502116"/>
    <w:rsid w:val="0050248D"/>
    <w:rsid w:val="00511AFB"/>
    <w:rsid w:val="0051229D"/>
    <w:rsid w:val="00513F38"/>
    <w:rsid w:val="0051436A"/>
    <w:rsid w:val="005167B9"/>
    <w:rsid w:val="00516F31"/>
    <w:rsid w:val="00521856"/>
    <w:rsid w:val="00523148"/>
    <w:rsid w:val="005301AB"/>
    <w:rsid w:val="0053675E"/>
    <w:rsid w:val="0053683F"/>
    <w:rsid w:val="005371B2"/>
    <w:rsid w:val="00542BFC"/>
    <w:rsid w:val="00543F4F"/>
    <w:rsid w:val="005476B0"/>
    <w:rsid w:val="005508AB"/>
    <w:rsid w:val="0055348F"/>
    <w:rsid w:val="00553D44"/>
    <w:rsid w:val="00555995"/>
    <w:rsid w:val="005567D8"/>
    <w:rsid w:val="00557517"/>
    <w:rsid w:val="00560C00"/>
    <w:rsid w:val="005614D4"/>
    <w:rsid w:val="00565341"/>
    <w:rsid w:val="0057062C"/>
    <w:rsid w:val="00571661"/>
    <w:rsid w:val="0057769E"/>
    <w:rsid w:val="00580126"/>
    <w:rsid w:val="00582751"/>
    <w:rsid w:val="00582A61"/>
    <w:rsid w:val="00584324"/>
    <w:rsid w:val="0058547F"/>
    <w:rsid w:val="0058548C"/>
    <w:rsid w:val="00586B4D"/>
    <w:rsid w:val="00586F04"/>
    <w:rsid w:val="00595E42"/>
    <w:rsid w:val="005A0050"/>
    <w:rsid w:val="005A19BC"/>
    <w:rsid w:val="005A28A5"/>
    <w:rsid w:val="005A3383"/>
    <w:rsid w:val="005A61F7"/>
    <w:rsid w:val="005A6D24"/>
    <w:rsid w:val="005B07DF"/>
    <w:rsid w:val="005B0ADF"/>
    <w:rsid w:val="005B3301"/>
    <w:rsid w:val="005C1050"/>
    <w:rsid w:val="005C1AB5"/>
    <w:rsid w:val="005C36EC"/>
    <w:rsid w:val="005C419F"/>
    <w:rsid w:val="005C4C1B"/>
    <w:rsid w:val="005C5798"/>
    <w:rsid w:val="005D0487"/>
    <w:rsid w:val="005D1D1F"/>
    <w:rsid w:val="005D3851"/>
    <w:rsid w:val="005D5A5D"/>
    <w:rsid w:val="005D6BC0"/>
    <w:rsid w:val="005D72F5"/>
    <w:rsid w:val="005D7EB1"/>
    <w:rsid w:val="005E0B87"/>
    <w:rsid w:val="005E60AB"/>
    <w:rsid w:val="005E6612"/>
    <w:rsid w:val="005F4F87"/>
    <w:rsid w:val="005F58BC"/>
    <w:rsid w:val="005F6EF8"/>
    <w:rsid w:val="006127B8"/>
    <w:rsid w:val="00612F6F"/>
    <w:rsid w:val="00613216"/>
    <w:rsid w:val="00613835"/>
    <w:rsid w:val="0061456C"/>
    <w:rsid w:val="00614602"/>
    <w:rsid w:val="00616788"/>
    <w:rsid w:val="006173C7"/>
    <w:rsid w:val="00621CE1"/>
    <w:rsid w:val="00623951"/>
    <w:rsid w:val="00624987"/>
    <w:rsid w:val="00630004"/>
    <w:rsid w:val="00630D1F"/>
    <w:rsid w:val="00631A7C"/>
    <w:rsid w:val="006360BC"/>
    <w:rsid w:val="006364EE"/>
    <w:rsid w:val="0064157C"/>
    <w:rsid w:val="00641B4F"/>
    <w:rsid w:val="0064260E"/>
    <w:rsid w:val="00647891"/>
    <w:rsid w:val="00652D83"/>
    <w:rsid w:val="006560D0"/>
    <w:rsid w:val="00665716"/>
    <w:rsid w:val="006660AF"/>
    <w:rsid w:val="00670960"/>
    <w:rsid w:val="00673512"/>
    <w:rsid w:val="006752FA"/>
    <w:rsid w:val="006846AD"/>
    <w:rsid w:val="00686376"/>
    <w:rsid w:val="00687E21"/>
    <w:rsid w:val="00690BCD"/>
    <w:rsid w:val="00690D1A"/>
    <w:rsid w:val="006945CE"/>
    <w:rsid w:val="006A12DD"/>
    <w:rsid w:val="006A5A71"/>
    <w:rsid w:val="006A6412"/>
    <w:rsid w:val="006A7130"/>
    <w:rsid w:val="006B3D6D"/>
    <w:rsid w:val="006B473A"/>
    <w:rsid w:val="006B4A0D"/>
    <w:rsid w:val="006C26D4"/>
    <w:rsid w:val="006C3AE4"/>
    <w:rsid w:val="006D3DC6"/>
    <w:rsid w:val="006D406C"/>
    <w:rsid w:val="006D44D8"/>
    <w:rsid w:val="006D5FDA"/>
    <w:rsid w:val="006E0D27"/>
    <w:rsid w:val="006E1AB6"/>
    <w:rsid w:val="006E3456"/>
    <w:rsid w:val="006E3EAE"/>
    <w:rsid w:val="006E53BD"/>
    <w:rsid w:val="006E619B"/>
    <w:rsid w:val="006E649D"/>
    <w:rsid w:val="006E69DD"/>
    <w:rsid w:val="006F288A"/>
    <w:rsid w:val="006F2967"/>
    <w:rsid w:val="006F4AFB"/>
    <w:rsid w:val="006F4DC4"/>
    <w:rsid w:val="0070098A"/>
    <w:rsid w:val="0070176A"/>
    <w:rsid w:val="00704C59"/>
    <w:rsid w:val="00705D89"/>
    <w:rsid w:val="00721BE4"/>
    <w:rsid w:val="00722962"/>
    <w:rsid w:val="00723BCC"/>
    <w:rsid w:val="0072458D"/>
    <w:rsid w:val="00736E8A"/>
    <w:rsid w:val="00737818"/>
    <w:rsid w:val="00741076"/>
    <w:rsid w:val="007468CC"/>
    <w:rsid w:val="00747424"/>
    <w:rsid w:val="0075191A"/>
    <w:rsid w:val="0075242E"/>
    <w:rsid w:val="00755BFE"/>
    <w:rsid w:val="007604FC"/>
    <w:rsid w:val="0076297D"/>
    <w:rsid w:val="00764803"/>
    <w:rsid w:val="00767E8F"/>
    <w:rsid w:val="007702A4"/>
    <w:rsid w:val="00771A9D"/>
    <w:rsid w:val="00773E15"/>
    <w:rsid w:val="00774CF3"/>
    <w:rsid w:val="00775A2C"/>
    <w:rsid w:val="0077616D"/>
    <w:rsid w:val="00780CE4"/>
    <w:rsid w:val="00781F24"/>
    <w:rsid w:val="0078340A"/>
    <w:rsid w:val="00783A2C"/>
    <w:rsid w:val="00787292"/>
    <w:rsid w:val="00787B03"/>
    <w:rsid w:val="0079317B"/>
    <w:rsid w:val="007951B8"/>
    <w:rsid w:val="00796F3B"/>
    <w:rsid w:val="007A3702"/>
    <w:rsid w:val="007A458A"/>
    <w:rsid w:val="007A6A0A"/>
    <w:rsid w:val="007B7748"/>
    <w:rsid w:val="007C2183"/>
    <w:rsid w:val="007D1A10"/>
    <w:rsid w:val="007D4CE8"/>
    <w:rsid w:val="007E1AB3"/>
    <w:rsid w:val="007E3A2A"/>
    <w:rsid w:val="007E4558"/>
    <w:rsid w:val="007E630F"/>
    <w:rsid w:val="007F553F"/>
    <w:rsid w:val="007F5A6E"/>
    <w:rsid w:val="007F6C97"/>
    <w:rsid w:val="00802991"/>
    <w:rsid w:val="00804A56"/>
    <w:rsid w:val="00804BC8"/>
    <w:rsid w:val="00806B5F"/>
    <w:rsid w:val="00816679"/>
    <w:rsid w:val="00816ACB"/>
    <w:rsid w:val="00817380"/>
    <w:rsid w:val="0081765A"/>
    <w:rsid w:val="008317A3"/>
    <w:rsid w:val="00834E19"/>
    <w:rsid w:val="00835257"/>
    <w:rsid w:val="00836B22"/>
    <w:rsid w:val="00842FF6"/>
    <w:rsid w:val="008445C7"/>
    <w:rsid w:val="00845193"/>
    <w:rsid w:val="00857DD2"/>
    <w:rsid w:val="0086130A"/>
    <w:rsid w:val="00862B60"/>
    <w:rsid w:val="00864E4D"/>
    <w:rsid w:val="00864FBE"/>
    <w:rsid w:val="0086514A"/>
    <w:rsid w:val="00873B90"/>
    <w:rsid w:val="00874717"/>
    <w:rsid w:val="00876116"/>
    <w:rsid w:val="00877501"/>
    <w:rsid w:val="00884B3F"/>
    <w:rsid w:val="0088536F"/>
    <w:rsid w:val="00887789"/>
    <w:rsid w:val="008902CB"/>
    <w:rsid w:val="00890A39"/>
    <w:rsid w:val="0089435C"/>
    <w:rsid w:val="00896B9F"/>
    <w:rsid w:val="00897F73"/>
    <w:rsid w:val="008A05BD"/>
    <w:rsid w:val="008A3D70"/>
    <w:rsid w:val="008A56B5"/>
    <w:rsid w:val="008A644B"/>
    <w:rsid w:val="008B378E"/>
    <w:rsid w:val="008B37ED"/>
    <w:rsid w:val="008B64C1"/>
    <w:rsid w:val="008C15BB"/>
    <w:rsid w:val="008C6B8D"/>
    <w:rsid w:val="008D5973"/>
    <w:rsid w:val="008D605E"/>
    <w:rsid w:val="008E2686"/>
    <w:rsid w:val="008E3052"/>
    <w:rsid w:val="008E3417"/>
    <w:rsid w:val="008E38BC"/>
    <w:rsid w:val="008E42A8"/>
    <w:rsid w:val="008F0B60"/>
    <w:rsid w:val="008F31F9"/>
    <w:rsid w:val="008F7440"/>
    <w:rsid w:val="009005DF"/>
    <w:rsid w:val="00902867"/>
    <w:rsid w:val="00905540"/>
    <w:rsid w:val="00906653"/>
    <w:rsid w:val="00907C9D"/>
    <w:rsid w:val="00916861"/>
    <w:rsid w:val="00922D97"/>
    <w:rsid w:val="009242F7"/>
    <w:rsid w:val="00930303"/>
    <w:rsid w:val="00941651"/>
    <w:rsid w:val="00942033"/>
    <w:rsid w:val="009437C2"/>
    <w:rsid w:val="00945E5F"/>
    <w:rsid w:val="00951270"/>
    <w:rsid w:val="009526E3"/>
    <w:rsid w:val="009533C9"/>
    <w:rsid w:val="00954428"/>
    <w:rsid w:val="00954A54"/>
    <w:rsid w:val="00957C2A"/>
    <w:rsid w:val="00961353"/>
    <w:rsid w:val="00967C36"/>
    <w:rsid w:val="009717A8"/>
    <w:rsid w:val="00971AE8"/>
    <w:rsid w:val="00974DF5"/>
    <w:rsid w:val="00975097"/>
    <w:rsid w:val="00976019"/>
    <w:rsid w:val="0098419F"/>
    <w:rsid w:val="00984830"/>
    <w:rsid w:val="00986411"/>
    <w:rsid w:val="009928DB"/>
    <w:rsid w:val="009957C1"/>
    <w:rsid w:val="00997523"/>
    <w:rsid w:val="00997BC3"/>
    <w:rsid w:val="009A0F16"/>
    <w:rsid w:val="009A0FA9"/>
    <w:rsid w:val="009A1C09"/>
    <w:rsid w:val="009A7747"/>
    <w:rsid w:val="009A7EB4"/>
    <w:rsid w:val="009B2E85"/>
    <w:rsid w:val="009B5DD8"/>
    <w:rsid w:val="009C18AA"/>
    <w:rsid w:val="009C73A9"/>
    <w:rsid w:val="009C75B0"/>
    <w:rsid w:val="009D4369"/>
    <w:rsid w:val="009E5C53"/>
    <w:rsid w:val="009F0F97"/>
    <w:rsid w:val="009F1564"/>
    <w:rsid w:val="009F3926"/>
    <w:rsid w:val="009F5C26"/>
    <w:rsid w:val="009F72F1"/>
    <w:rsid w:val="00A063BC"/>
    <w:rsid w:val="00A069D5"/>
    <w:rsid w:val="00A06C10"/>
    <w:rsid w:val="00A06FA0"/>
    <w:rsid w:val="00A113C4"/>
    <w:rsid w:val="00A13085"/>
    <w:rsid w:val="00A20E1F"/>
    <w:rsid w:val="00A2306F"/>
    <w:rsid w:val="00A2404E"/>
    <w:rsid w:val="00A252F9"/>
    <w:rsid w:val="00A34946"/>
    <w:rsid w:val="00A34A81"/>
    <w:rsid w:val="00A35BAC"/>
    <w:rsid w:val="00A3600E"/>
    <w:rsid w:val="00A376DB"/>
    <w:rsid w:val="00A42CD0"/>
    <w:rsid w:val="00A443F0"/>
    <w:rsid w:val="00A44FDD"/>
    <w:rsid w:val="00A455A0"/>
    <w:rsid w:val="00A46380"/>
    <w:rsid w:val="00A508FD"/>
    <w:rsid w:val="00A56A81"/>
    <w:rsid w:val="00A57734"/>
    <w:rsid w:val="00A60150"/>
    <w:rsid w:val="00A64C31"/>
    <w:rsid w:val="00A654C4"/>
    <w:rsid w:val="00A71498"/>
    <w:rsid w:val="00A71516"/>
    <w:rsid w:val="00A73AFA"/>
    <w:rsid w:val="00A7721A"/>
    <w:rsid w:val="00A8008A"/>
    <w:rsid w:val="00A80228"/>
    <w:rsid w:val="00A839CD"/>
    <w:rsid w:val="00A8562A"/>
    <w:rsid w:val="00A8722A"/>
    <w:rsid w:val="00A90C77"/>
    <w:rsid w:val="00A95B5A"/>
    <w:rsid w:val="00AA1039"/>
    <w:rsid w:val="00AA54E4"/>
    <w:rsid w:val="00AA5EC7"/>
    <w:rsid w:val="00AB1FFA"/>
    <w:rsid w:val="00AB335C"/>
    <w:rsid w:val="00AB358A"/>
    <w:rsid w:val="00AB4610"/>
    <w:rsid w:val="00AB467A"/>
    <w:rsid w:val="00AB4B1D"/>
    <w:rsid w:val="00AB674F"/>
    <w:rsid w:val="00AB7B7D"/>
    <w:rsid w:val="00AB7DE0"/>
    <w:rsid w:val="00AC1B9E"/>
    <w:rsid w:val="00AC4464"/>
    <w:rsid w:val="00AC66C6"/>
    <w:rsid w:val="00AC76EE"/>
    <w:rsid w:val="00AD048D"/>
    <w:rsid w:val="00AD20CD"/>
    <w:rsid w:val="00AD253F"/>
    <w:rsid w:val="00AD2CFC"/>
    <w:rsid w:val="00AD44A8"/>
    <w:rsid w:val="00AE0FF3"/>
    <w:rsid w:val="00AE2F8E"/>
    <w:rsid w:val="00AE41DA"/>
    <w:rsid w:val="00AE436B"/>
    <w:rsid w:val="00AE6DB4"/>
    <w:rsid w:val="00AF0956"/>
    <w:rsid w:val="00AF1044"/>
    <w:rsid w:val="00AF5833"/>
    <w:rsid w:val="00AF73A5"/>
    <w:rsid w:val="00B0282F"/>
    <w:rsid w:val="00B0346E"/>
    <w:rsid w:val="00B05842"/>
    <w:rsid w:val="00B05D78"/>
    <w:rsid w:val="00B07E74"/>
    <w:rsid w:val="00B158FB"/>
    <w:rsid w:val="00B15BB9"/>
    <w:rsid w:val="00B16E0D"/>
    <w:rsid w:val="00B2090A"/>
    <w:rsid w:val="00B247C1"/>
    <w:rsid w:val="00B25F1A"/>
    <w:rsid w:val="00B303E4"/>
    <w:rsid w:val="00B3153C"/>
    <w:rsid w:val="00B32560"/>
    <w:rsid w:val="00B33A3E"/>
    <w:rsid w:val="00B34EC7"/>
    <w:rsid w:val="00B37D1A"/>
    <w:rsid w:val="00B419D0"/>
    <w:rsid w:val="00B41AF0"/>
    <w:rsid w:val="00B42AE3"/>
    <w:rsid w:val="00B46600"/>
    <w:rsid w:val="00B46680"/>
    <w:rsid w:val="00B51A2C"/>
    <w:rsid w:val="00B52A46"/>
    <w:rsid w:val="00B52AA6"/>
    <w:rsid w:val="00B57B23"/>
    <w:rsid w:val="00B6025A"/>
    <w:rsid w:val="00B634A1"/>
    <w:rsid w:val="00B6543B"/>
    <w:rsid w:val="00B65B4A"/>
    <w:rsid w:val="00B70646"/>
    <w:rsid w:val="00B72453"/>
    <w:rsid w:val="00B73697"/>
    <w:rsid w:val="00B753F2"/>
    <w:rsid w:val="00B76D51"/>
    <w:rsid w:val="00B8129E"/>
    <w:rsid w:val="00B81EA8"/>
    <w:rsid w:val="00B8628A"/>
    <w:rsid w:val="00B91A8B"/>
    <w:rsid w:val="00B944F1"/>
    <w:rsid w:val="00B948BF"/>
    <w:rsid w:val="00BA619A"/>
    <w:rsid w:val="00BB1081"/>
    <w:rsid w:val="00BB146A"/>
    <w:rsid w:val="00BB1AB6"/>
    <w:rsid w:val="00BB1F0E"/>
    <w:rsid w:val="00BB4930"/>
    <w:rsid w:val="00BB710D"/>
    <w:rsid w:val="00BC493F"/>
    <w:rsid w:val="00BD0AF1"/>
    <w:rsid w:val="00BD4B08"/>
    <w:rsid w:val="00BD5BC1"/>
    <w:rsid w:val="00BE09C9"/>
    <w:rsid w:val="00BE3EC9"/>
    <w:rsid w:val="00BE4E7D"/>
    <w:rsid w:val="00BE77F3"/>
    <w:rsid w:val="00BF3162"/>
    <w:rsid w:val="00BF57BC"/>
    <w:rsid w:val="00BF5CE8"/>
    <w:rsid w:val="00BF7650"/>
    <w:rsid w:val="00BF7927"/>
    <w:rsid w:val="00BF7B07"/>
    <w:rsid w:val="00C05ECB"/>
    <w:rsid w:val="00C06193"/>
    <w:rsid w:val="00C12885"/>
    <w:rsid w:val="00C13AE5"/>
    <w:rsid w:val="00C14DEE"/>
    <w:rsid w:val="00C1515C"/>
    <w:rsid w:val="00C15C9C"/>
    <w:rsid w:val="00C26198"/>
    <w:rsid w:val="00C276D6"/>
    <w:rsid w:val="00C316A6"/>
    <w:rsid w:val="00C31CFB"/>
    <w:rsid w:val="00C35D00"/>
    <w:rsid w:val="00C402F6"/>
    <w:rsid w:val="00C40C7B"/>
    <w:rsid w:val="00C42BB1"/>
    <w:rsid w:val="00C44C6F"/>
    <w:rsid w:val="00C45A63"/>
    <w:rsid w:val="00C47165"/>
    <w:rsid w:val="00C5657C"/>
    <w:rsid w:val="00C6191B"/>
    <w:rsid w:val="00C63D0C"/>
    <w:rsid w:val="00C710F3"/>
    <w:rsid w:val="00C7138A"/>
    <w:rsid w:val="00C7467A"/>
    <w:rsid w:val="00C749A1"/>
    <w:rsid w:val="00C810C9"/>
    <w:rsid w:val="00C81281"/>
    <w:rsid w:val="00C87E16"/>
    <w:rsid w:val="00C87F68"/>
    <w:rsid w:val="00C905FC"/>
    <w:rsid w:val="00C92B94"/>
    <w:rsid w:val="00C93464"/>
    <w:rsid w:val="00C9349A"/>
    <w:rsid w:val="00C93E57"/>
    <w:rsid w:val="00C97C5E"/>
    <w:rsid w:val="00CA217D"/>
    <w:rsid w:val="00CA3838"/>
    <w:rsid w:val="00CA3B31"/>
    <w:rsid w:val="00CA495B"/>
    <w:rsid w:val="00CA522A"/>
    <w:rsid w:val="00CA5EA3"/>
    <w:rsid w:val="00CB135E"/>
    <w:rsid w:val="00CB2060"/>
    <w:rsid w:val="00CB5F13"/>
    <w:rsid w:val="00CB7300"/>
    <w:rsid w:val="00CC25DE"/>
    <w:rsid w:val="00CC36B8"/>
    <w:rsid w:val="00CC5FE0"/>
    <w:rsid w:val="00CC749E"/>
    <w:rsid w:val="00CD0268"/>
    <w:rsid w:val="00CD0483"/>
    <w:rsid w:val="00CD26CD"/>
    <w:rsid w:val="00CD3596"/>
    <w:rsid w:val="00CE0231"/>
    <w:rsid w:val="00CE2322"/>
    <w:rsid w:val="00CE6025"/>
    <w:rsid w:val="00CE746E"/>
    <w:rsid w:val="00CE7FB8"/>
    <w:rsid w:val="00CF0063"/>
    <w:rsid w:val="00CF1E8A"/>
    <w:rsid w:val="00CF4807"/>
    <w:rsid w:val="00CF6C38"/>
    <w:rsid w:val="00CF7744"/>
    <w:rsid w:val="00CF7D56"/>
    <w:rsid w:val="00D016B9"/>
    <w:rsid w:val="00D1008F"/>
    <w:rsid w:val="00D167C6"/>
    <w:rsid w:val="00D202A0"/>
    <w:rsid w:val="00D215D6"/>
    <w:rsid w:val="00D217A6"/>
    <w:rsid w:val="00D25052"/>
    <w:rsid w:val="00D275A5"/>
    <w:rsid w:val="00D3628D"/>
    <w:rsid w:val="00D36758"/>
    <w:rsid w:val="00D372E4"/>
    <w:rsid w:val="00D4036D"/>
    <w:rsid w:val="00D4133F"/>
    <w:rsid w:val="00D4294F"/>
    <w:rsid w:val="00D42C50"/>
    <w:rsid w:val="00D441EB"/>
    <w:rsid w:val="00D46485"/>
    <w:rsid w:val="00D509B7"/>
    <w:rsid w:val="00D50B71"/>
    <w:rsid w:val="00D51768"/>
    <w:rsid w:val="00D531F8"/>
    <w:rsid w:val="00D55EAE"/>
    <w:rsid w:val="00D56576"/>
    <w:rsid w:val="00D5732A"/>
    <w:rsid w:val="00D57A48"/>
    <w:rsid w:val="00D616DB"/>
    <w:rsid w:val="00D63AC8"/>
    <w:rsid w:val="00D63BC0"/>
    <w:rsid w:val="00D67ADE"/>
    <w:rsid w:val="00D67DDD"/>
    <w:rsid w:val="00D73030"/>
    <w:rsid w:val="00D745CB"/>
    <w:rsid w:val="00D83472"/>
    <w:rsid w:val="00D9139A"/>
    <w:rsid w:val="00D9450A"/>
    <w:rsid w:val="00DA16F5"/>
    <w:rsid w:val="00DA69A8"/>
    <w:rsid w:val="00DB3836"/>
    <w:rsid w:val="00DC3A88"/>
    <w:rsid w:val="00DC4E29"/>
    <w:rsid w:val="00DD08AF"/>
    <w:rsid w:val="00DD1F48"/>
    <w:rsid w:val="00DD26A6"/>
    <w:rsid w:val="00DD47FE"/>
    <w:rsid w:val="00DD5D9D"/>
    <w:rsid w:val="00DD66E2"/>
    <w:rsid w:val="00DD6C4B"/>
    <w:rsid w:val="00DD6C83"/>
    <w:rsid w:val="00DE3060"/>
    <w:rsid w:val="00DE4D2C"/>
    <w:rsid w:val="00DE5840"/>
    <w:rsid w:val="00DF0082"/>
    <w:rsid w:val="00DF0AFC"/>
    <w:rsid w:val="00DF1291"/>
    <w:rsid w:val="00DF24B3"/>
    <w:rsid w:val="00DF3DC6"/>
    <w:rsid w:val="00DF51AE"/>
    <w:rsid w:val="00DF5601"/>
    <w:rsid w:val="00DF5BF1"/>
    <w:rsid w:val="00DF7F3A"/>
    <w:rsid w:val="00E017B5"/>
    <w:rsid w:val="00E029D0"/>
    <w:rsid w:val="00E05619"/>
    <w:rsid w:val="00E168E2"/>
    <w:rsid w:val="00E24427"/>
    <w:rsid w:val="00E24ABF"/>
    <w:rsid w:val="00E25DA0"/>
    <w:rsid w:val="00E26893"/>
    <w:rsid w:val="00E27392"/>
    <w:rsid w:val="00E3024B"/>
    <w:rsid w:val="00E3068D"/>
    <w:rsid w:val="00E324B3"/>
    <w:rsid w:val="00E37E8A"/>
    <w:rsid w:val="00E411F1"/>
    <w:rsid w:val="00E41B34"/>
    <w:rsid w:val="00E4471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66E4"/>
    <w:rsid w:val="00E97D6C"/>
    <w:rsid w:val="00E97E39"/>
    <w:rsid w:val="00EA39A8"/>
    <w:rsid w:val="00EA3E1E"/>
    <w:rsid w:val="00EA4040"/>
    <w:rsid w:val="00EA63C8"/>
    <w:rsid w:val="00EB115F"/>
    <w:rsid w:val="00EB2639"/>
    <w:rsid w:val="00EB2DFD"/>
    <w:rsid w:val="00EB5A44"/>
    <w:rsid w:val="00EC300B"/>
    <w:rsid w:val="00EC5895"/>
    <w:rsid w:val="00EC6182"/>
    <w:rsid w:val="00EC701C"/>
    <w:rsid w:val="00ED00D7"/>
    <w:rsid w:val="00ED5A44"/>
    <w:rsid w:val="00ED5E19"/>
    <w:rsid w:val="00EE6F12"/>
    <w:rsid w:val="00EE7C63"/>
    <w:rsid w:val="00EF0F86"/>
    <w:rsid w:val="00EF1F35"/>
    <w:rsid w:val="00EF2D69"/>
    <w:rsid w:val="00EF3D6E"/>
    <w:rsid w:val="00EF4D1D"/>
    <w:rsid w:val="00EF6409"/>
    <w:rsid w:val="00EF7C5F"/>
    <w:rsid w:val="00F022D7"/>
    <w:rsid w:val="00F02592"/>
    <w:rsid w:val="00F03622"/>
    <w:rsid w:val="00F05F0A"/>
    <w:rsid w:val="00F160A5"/>
    <w:rsid w:val="00F20F55"/>
    <w:rsid w:val="00F24A07"/>
    <w:rsid w:val="00F25E49"/>
    <w:rsid w:val="00F2749D"/>
    <w:rsid w:val="00F274B7"/>
    <w:rsid w:val="00F32F77"/>
    <w:rsid w:val="00F40321"/>
    <w:rsid w:val="00F40B41"/>
    <w:rsid w:val="00F43407"/>
    <w:rsid w:val="00F46018"/>
    <w:rsid w:val="00F461DC"/>
    <w:rsid w:val="00F47A21"/>
    <w:rsid w:val="00F47D97"/>
    <w:rsid w:val="00F53C08"/>
    <w:rsid w:val="00F543EC"/>
    <w:rsid w:val="00F57453"/>
    <w:rsid w:val="00F60381"/>
    <w:rsid w:val="00F630EB"/>
    <w:rsid w:val="00F6351E"/>
    <w:rsid w:val="00F652D6"/>
    <w:rsid w:val="00F7040A"/>
    <w:rsid w:val="00F761E2"/>
    <w:rsid w:val="00F77129"/>
    <w:rsid w:val="00F77C70"/>
    <w:rsid w:val="00F80AEA"/>
    <w:rsid w:val="00F80DE3"/>
    <w:rsid w:val="00F82A23"/>
    <w:rsid w:val="00F82D0B"/>
    <w:rsid w:val="00F82FFC"/>
    <w:rsid w:val="00F83A64"/>
    <w:rsid w:val="00F872BD"/>
    <w:rsid w:val="00F8788E"/>
    <w:rsid w:val="00F92820"/>
    <w:rsid w:val="00F9532B"/>
    <w:rsid w:val="00FA4CA1"/>
    <w:rsid w:val="00FA6B62"/>
    <w:rsid w:val="00FB2862"/>
    <w:rsid w:val="00FB2D0D"/>
    <w:rsid w:val="00FC0EB7"/>
    <w:rsid w:val="00FC1366"/>
    <w:rsid w:val="00FC1815"/>
    <w:rsid w:val="00FC18E3"/>
    <w:rsid w:val="00FD2710"/>
    <w:rsid w:val="00FD42F7"/>
    <w:rsid w:val="00FD795B"/>
    <w:rsid w:val="00FE7E1C"/>
    <w:rsid w:val="00FF41B4"/>
    <w:rsid w:val="00FF4B07"/>
    <w:rsid w:val="00FF4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28CF3DD-78AD-48A4-B8FB-CF6230E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39620A"/>
    <w:pPr>
      <w:spacing w:after="120"/>
      <w:ind w:left="283"/>
    </w:pPr>
  </w:style>
  <w:style w:type="character" w:customStyle="1" w:styleId="TekstpodstawowywcityZnak">
    <w:name w:val="Tekst podstawowy wcięty Znak"/>
    <w:basedOn w:val="Domylnaczcionkaakapitu"/>
    <w:link w:val="Tekstpodstawowywcity"/>
    <w:uiPriority w:val="99"/>
    <w:rsid w:val="0039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projektzsp_efs@wp.pl"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DBA4-E160-439D-8C5C-3163F97A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14862</Words>
  <Characters>89174</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jwojcik</cp:lastModifiedBy>
  <cp:revision>3</cp:revision>
  <cp:lastPrinted>2018-04-26T08:19:00Z</cp:lastPrinted>
  <dcterms:created xsi:type="dcterms:W3CDTF">2018-04-26T11:12:00Z</dcterms:created>
  <dcterms:modified xsi:type="dcterms:W3CDTF">2018-04-26T11:21:00Z</dcterms:modified>
</cp:coreProperties>
</file>